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143" w:rsidRPr="008C2143" w:rsidRDefault="008C2143" w:rsidP="008C2143">
      <w:pPr>
        <w:ind w:left="284"/>
        <w:jc w:val="center"/>
        <w:rPr>
          <w:sz w:val="24"/>
          <w:szCs w:val="24"/>
        </w:rPr>
      </w:pPr>
      <w:r w:rsidRPr="008C2143">
        <w:rPr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1pt;height:54.25pt" o:ole="" fillcolor="window">
            <v:imagedata r:id="rId6" o:title=""/>
          </v:shape>
          <o:OLEObject Type="Embed" ProgID="Unknown" ShapeID="_x0000_i1025" DrawAspect="Content" ObjectID="_1714203729" r:id="rId7"/>
        </w:object>
      </w:r>
    </w:p>
    <w:p w:rsidR="008C2143" w:rsidRPr="008C2143" w:rsidRDefault="008C2143" w:rsidP="008C2143">
      <w:pPr>
        <w:ind w:left="284"/>
        <w:jc w:val="center"/>
        <w:rPr>
          <w:b/>
          <w:bCs/>
          <w:sz w:val="24"/>
          <w:szCs w:val="24"/>
        </w:rPr>
      </w:pPr>
    </w:p>
    <w:p w:rsidR="008C2143" w:rsidRPr="008C2143" w:rsidRDefault="008C2143" w:rsidP="008C2143">
      <w:pPr>
        <w:ind w:left="284"/>
        <w:jc w:val="center"/>
        <w:rPr>
          <w:b/>
          <w:sz w:val="24"/>
          <w:szCs w:val="24"/>
        </w:rPr>
      </w:pPr>
      <w:proofErr w:type="gramStart"/>
      <w:r w:rsidRPr="008C2143">
        <w:rPr>
          <w:b/>
          <w:sz w:val="24"/>
          <w:szCs w:val="24"/>
        </w:rPr>
        <w:t>Кабардино- Балкарская</w:t>
      </w:r>
      <w:proofErr w:type="gramEnd"/>
      <w:r w:rsidRPr="008C2143">
        <w:rPr>
          <w:b/>
          <w:sz w:val="24"/>
          <w:szCs w:val="24"/>
        </w:rPr>
        <w:t xml:space="preserve"> Республика  </w:t>
      </w:r>
      <w:proofErr w:type="spellStart"/>
      <w:r w:rsidRPr="008C2143">
        <w:rPr>
          <w:b/>
          <w:sz w:val="24"/>
          <w:szCs w:val="24"/>
        </w:rPr>
        <w:t>Прохладненский</w:t>
      </w:r>
      <w:proofErr w:type="spellEnd"/>
      <w:r w:rsidRPr="008C2143">
        <w:rPr>
          <w:b/>
          <w:sz w:val="24"/>
          <w:szCs w:val="24"/>
        </w:rPr>
        <w:t xml:space="preserve"> муниципальный район</w:t>
      </w:r>
    </w:p>
    <w:p w:rsidR="008C2143" w:rsidRPr="008C2143" w:rsidRDefault="008C2143" w:rsidP="008C2143">
      <w:pPr>
        <w:pStyle w:val="ab"/>
        <w:ind w:left="284"/>
        <w:rPr>
          <w:b/>
          <w:szCs w:val="24"/>
        </w:rPr>
      </w:pPr>
      <w:r w:rsidRPr="008C2143">
        <w:rPr>
          <w:b/>
          <w:szCs w:val="24"/>
        </w:rPr>
        <w:t xml:space="preserve">МЕСТНАЯ АДМИНИСТРАЦИЯ  </w:t>
      </w:r>
    </w:p>
    <w:p w:rsidR="008C2143" w:rsidRPr="008C2143" w:rsidRDefault="008C2143" w:rsidP="008C2143">
      <w:pPr>
        <w:pStyle w:val="ab"/>
        <w:ind w:left="284"/>
        <w:rPr>
          <w:b/>
          <w:szCs w:val="24"/>
        </w:rPr>
      </w:pPr>
      <w:r w:rsidRPr="008C2143">
        <w:rPr>
          <w:b/>
          <w:szCs w:val="24"/>
        </w:rPr>
        <w:t>СЕЛЬСКОГО  ПОСЕЛЕНИЯ  СТАНИЦА  СОЛДАТСКАЯ</w:t>
      </w:r>
    </w:p>
    <w:p w:rsidR="008C2143" w:rsidRPr="008C2143" w:rsidRDefault="008C2143" w:rsidP="008C2143">
      <w:pPr>
        <w:ind w:left="284"/>
        <w:jc w:val="center"/>
        <w:rPr>
          <w:b/>
          <w:sz w:val="24"/>
          <w:szCs w:val="24"/>
        </w:rPr>
      </w:pPr>
      <w:proofErr w:type="spellStart"/>
      <w:r w:rsidRPr="008C2143">
        <w:rPr>
          <w:b/>
          <w:sz w:val="24"/>
          <w:szCs w:val="24"/>
        </w:rPr>
        <w:t>Къэбэрдей</w:t>
      </w:r>
      <w:proofErr w:type="spellEnd"/>
      <w:r w:rsidRPr="008C2143">
        <w:rPr>
          <w:b/>
          <w:sz w:val="24"/>
          <w:szCs w:val="24"/>
        </w:rPr>
        <w:t xml:space="preserve"> </w:t>
      </w:r>
      <w:proofErr w:type="gramStart"/>
      <w:r w:rsidRPr="008C2143">
        <w:rPr>
          <w:b/>
          <w:sz w:val="24"/>
          <w:szCs w:val="24"/>
        </w:rPr>
        <w:t>–</w:t>
      </w:r>
      <w:proofErr w:type="spellStart"/>
      <w:r w:rsidRPr="008C2143">
        <w:rPr>
          <w:b/>
          <w:sz w:val="24"/>
          <w:szCs w:val="24"/>
        </w:rPr>
        <w:t>Б</w:t>
      </w:r>
      <w:proofErr w:type="gramEnd"/>
      <w:r w:rsidRPr="008C2143">
        <w:rPr>
          <w:b/>
          <w:sz w:val="24"/>
          <w:szCs w:val="24"/>
        </w:rPr>
        <w:t>алъкъэр</w:t>
      </w:r>
      <w:proofErr w:type="spellEnd"/>
      <w:r w:rsidRPr="008C2143">
        <w:rPr>
          <w:b/>
          <w:sz w:val="24"/>
          <w:szCs w:val="24"/>
        </w:rPr>
        <w:t xml:space="preserve"> </w:t>
      </w:r>
      <w:proofErr w:type="spellStart"/>
      <w:r w:rsidRPr="008C2143">
        <w:rPr>
          <w:b/>
          <w:sz w:val="24"/>
          <w:szCs w:val="24"/>
        </w:rPr>
        <w:t>Республикэм</w:t>
      </w:r>
      <w:proofErr w:type="spellEnd"/>
      <w:r w:rsidRPr="008C2143">
        <w:rPr>
          <w:b/>
          <w:sz w:val="24"/>
          <w:szCs w:val="24"/>
        </w:rPr>
        <w:t xml:space="preserve"> </w:t>
      </w:r>
      <w:proofErr w:type="spellStart"/>
      <w:r w:rsidRPr="008C2143">
        <w:rPr>
          <w:b/>
          <w:sz w:val="24"/>
          <w:szCs w:val="24"/>
        </w:rPr>
        <w:t>щыпэ</w:t>
      </w:r>
      <w:proofErr w:type="spellEnd"/>
      <w:r w:rsidRPr="008C2143">
        <w:rPr>
          <w:b/>
          <w:sz w:val="24"/>
          <w:szCs w:val="24"/>
        </w:rPr>
        <w:t xml:space="preserve"> </w:t>
      </w:r>
      <w:proofErr w:type="spellStart"/>
      <w:r w:rsidRPr="008C2143">
        <w:rPr>
          <w:b/>
          <w:sz w:val="24"/>
          <w:szCs w:val="24"/>
        </w:rPr>
        <w:t>Прохладнэ</w:t>
      </w:r>
      <w:proofErr w:type="spellEnd"/>
      <w:r w:rsidRPr="008C2143">
        <w:rPr>
          <w:b/>
          <w:sz w:val="24"/>
          <w:szCs w:val="24"/>
        </w:rPr>
        <w:t xml:space="preserve"> </w:t>
      </w:r>
      <w:proofErr w:type="spellStart"/>
      <w:r w:rsidRPr="008C2143">
        <w:rPr>
          <w:b/>
          <w:sz w:val="24"/>
          <w:szCs w:val="24"/>
        </w:rPr>
        <w:t>муниципальнэ</w:t>
      </w:r>
      <w:proofErr w:type="spellEnd"/>
      <w:r w:rsidRPr="008C2143">
        <w:rPr>
          <w:b/>
          <w:sz w:val="24"/>
          <w:szCs w:val="24"/>
        </w:rPr>
        <w:t xml:space="preserve"> </w:t>
      </w:r>
      <w:proofErr w:type="spellStart"/>
      <w:r w:rsidRPr="008C2143">
        <w:rPr>
          <w:b/>
          <w:sz w:val="24"/>
          <w:szCs w:val="24"/>
        </w:rPr>
        <w:t>районым</w:t>
      </w:r>
      <w:proofErr w:type="spellEnd"/>
      <w:r w:rsidRPr="008C2143">
        <w:rPr>
          <w:b/>
          <w:sz w:val="24"/>
          <w:szCs w:val="24"/>
        </w:rPr>
        <w:t xml:space="preserve"> </w:t>
      </w:r>
      <w:proofErr w:type="spellStart"/>
      <w:r w:rsidRPr="008C2143">
        <w:rPr>
          <w:b/>
          <w:sz w:val="24"/>
          <w:szCs w:val="24"/>
        </w:rPr>
        <w:t>щыщ</w:t>
      </w:r>
      <w:proofErr w:type="spellEnd"/>
      <w:r w:rsidRPr="008C2143">
        <w:rPr>
          <w:b/>
          <w:sz w:val="24"/>
          <w:szCs w:val="24"/>
        </w:rPr>
        <w:t xml:space="preserve"> </w:t>
      </w:r>
    </w:p>
    <w:p w:rsidR="008C2143" w:rsidRPr="008C2143" w:rsidRDefault="008C2143" w:rsidP="008C2143">
      <w:pPr>
        <w:jc w:val="center"/>
        <w:rPr>
          <w:b/>
          <w:sz w:val="24"/>
          <w:szCs w:val="24"/>
        </w:rPr>
      </w:pPr>
      <w:r w:rsidRPr="008C2143">
        <w:rPr>
          <w:b/>
          <w:sz w:val="24"/>
          <w:szCs w:val="24"/>
        </w:rPr>
        <w:t xml:space="preserve">ЩЫЩ СОЛДАТСКЭ  СТАНИЦЭ  КЪУАЖЕ  </w:t>
      </w:r>
    </w:p>
    <w:p w:rsidR="008C2143" w:rsidRPr="008C2143" w:rsidRDefault="008C2143" w:rsidP="008C2143">
      <w:pPr>
        <w:ind w:left="284"/>
        <w:jc w:val="center"/>
        <w:rPr>
          <w:b/>
          <w:sz w:val="24"/>
          <w:szCs w:val="24"/>
        </w:rPr>
      </w:pPr>
      <w:r w:rsidRPr="008C2143">
        <w:rPr>
          <w:b/>
          <w:sz w:val="24"/>
          <w:szCs w:val="24"/>
        </w:rPr>
        <w:t>ЖЫЛАГЪУЭМ  И  АДМИНИСТРАЦЭ</w:t>
      </w:r>
    </w:p>
    <w:p w:rsidR="008C2143" w:rsidRPr="008C2143" w:rsidRDefault="008C2143" w:rsidP="008C2143">
      <w:pPr>
        <w:ind w:left="284"/>
        <w:jc w:val="center"/>
        <w:rPr>
          <w:b/>
          <w:sz w:val="24"/>
          <w:szCs w:val="24"/>
        </w:rPr>
      </w:pPr>
      <w:proofErr w:type="spellStart"/>
      <w:r w:rsidRPr="008C2143">
        <w:rPr>
          <w:b/>
          <w:sz w:val="24"/>
          <w:szCs w:val="24"/>
        </w:rPr>
        <w:t>Къабарты-Малкъар</w:t>
      </w:r>
      <w:proofErr w:type="spellEnd"/>
      <w:r w:rsidRPr="008C2143">
        <w:rPr>
          <w:b/>
          <w:sz w:val="24"/>
          <w:szCs w:val="24"/>
        </w:rPr>
        <w:t xml:space="preserve"> </w:t>
      </w:r>
      <w:proofErr w:type="spellStart"/>
      <w:r w:rsidRPr="008C2143">
        <w:rPr>
          <w:b/>
          <w:sz w:val="24"/>
          <w:szCs w:val="24"/>
        </w:rPr>
        <w:t>Республиканы</w:t>
      </w:r>
      <w:proofErr w:type="spellEnd"/>
      <w:r w:rsidRPr="008C2143">
        <w:rPr>
          <w:b/>
          <w:sz w:val="24"/>
          <w:szCs w:val="24"/>
        </w:rPr>
        <w:t xml:space="preserve"> </w:t>
      </w:r>
      <w:proofErr w:type="gramStart"/>
      <w:r w:rsidRPr="008C2143">
        <w:rPr>
          <w:b/>
          <w:sz w:val="24"/>
          <w:szCs w:val="24"/>
        </w:rPr>
        <w:t>Прохладна</w:t>
      </w:r>
      <w:proofErr w:type="gramEnd"/>
      <w:r w:rsidRPr="008C2143">
        <w:rPr>
          <w:b/>
          <w:sz w:val="24"/>
          <w:szCs w:val="24"/>
        </w:rPr>
        <w:t xml:space="preserve"> муниципальный району</w:t>
      </w:r>
    </w:p>
    <w:p w:rsidR="008C2143" w:rsidRPr="008C2143" w:rsidRDefault="008C2143" w:rsidP="008C2143">
      <w:pPr>
        <w:ind w:left="284"/>
        <w:jc w:val="center"/>
        <w:rPr>
          <w:b/>
          <w:sz w:val="24"/>
          <w:szCs w:val="24"/>
        </w:rPr>
      </w:pPr>
      <w:r w:rsidRPr="008C2143">
        <w:rPr>
          <w:b/>
          <w:sz w:val="24"/>
          <w:szCs w:val="24"/>
        </w:rPr>
        <w:t xml:space="preserve">СОЛДАТСКАЯ  СТАНИЦА  ЭЛ  ПОСЕЛЕНИЯСНЫ  </w:t>
      </w:r>
    </w:p>
    <w:p w:rsidR="008C2143" w:rsidRPr="008C2143" w:rsidRDefault="008C2143" w:rsidP="008C2143">
      <w:pPr>
        <w:ind w:left="284"/>
        <w:jc w:val="center"/>
        <w:rPr>
          <w:b/>
          <w:sz w:val="24"/>
          <w:szCs w:val="24"/>
        </w:rPr>
      </w:pPr>
      <w:r w:rsidRPr="008C2143">
        <w:rPr>
          <w:b/>
          <w:sz w:val="24"/>
          <w:szCs w:val="24"/>
        </w:rPr>
        <w:t xml:space="preserve"> ЖЕР-ЖЕРЛИ АДМИНИСТРАЦИЯСЫ </w:t>
      </w:r>
    </w:p>
    <w:p w:rsidR="008C2143" w:rsidRPr="008C2143" w:rsidRDefault="008C2143" w:rsidP="008C2143">
      <w:pPr>
        <w:ind w:left="284"/>
        <w:jc w:val="center"/>
        <w:rPr>
          <w:b/>
          <w:sz w:val="24"/>
          <w:szCs w:val="24"/>
          <w:u w:val="single"/>
        </w:rPr>
      </w:pPr>
      <w:r w:rsidRPr="008C2143">
        <w:rPr>
          <w:b/>
          <w:sz w:val="24"/>
          <w:szCs w:val="24"/>
          <w:u w:val="single"/>
        </w:rPr>
        <w:t>____________________________________________________________________________</w:t>
      </w:r>
    </w:p>
    <w:p w:rsidR="008C2143" w:rsidRPr="008C2143" w:rsidRDefault="008C2143" w:rsidP="008C2143">
      <w:pPr>
        <w:ind w:left="284"/>
        <w:jc w:val="center"/>
        <w:rPr>
          <w:b/>
          <w:sz w:val="24"/>
          <w:szCs w:val="24"/>
        </w:rPr>
      </w:pPr>
      <w:proofErr w:type="gramStart"/>
      <w:r w:rsidRPr="008C2143">
        <w:rPr>
          <w:b/>
          <w:sz w:val="24"/>
          <w:szCs w:val="24"/>
        </w:rPr>
        <w:t>п-и</w:t>
      </w:r>
      <w:proofErr w:type="gramEnd"/>
      <w:r w:rsidRPr="008C2143">
        <w:rPr>
          <w:b/>
          <w:sz w:val="24"/>
          <w:szCs w:val="24"/>
        </w:rPr>
        <w:t xml:space="preserve"> 361023, КБР, </w:t>
      </w:r>
      <w:proofErr w:type="spellStart"/>
      <w:r w:rsidRPr="008C2143">
        <w:rPr>
          <w:b/>
          <w:sz w:val="24"/>
          <w:szCs w:val="24"/>
        </w:rPr>
        <w:t>Прохладненский</w:t>
      </w:r>
      <w:proofErr w:type="spellEnd"/>
      <w:r w:rsidRPr="008C2143">
        <w:rPr>
          <w:b/>
          <w:sz w:val="24"/>
          <w:szCs w:val="24"/>
        </w:rPr>
        <w:t xml:space="preserve"> район, станица Солдатская, ул. Калинина 39а </w:t>
      </w:r>
    </w:p>
    <w:p w:rsidR="008C2143" w:rsidRPr="008C2143" w:rsidRDefault="008C2143" w:rsidP="008C2143">
      <w:pPr>
        <w:ind w:left="284"/>
        <w:jc w:val="center"/>
        <w:rPr>
          <w:b/>
          <w:sz w:val="24"/>
          <w:szCs w:val="24"/>
        </w:rPr>
      </w:pPr>
      <w:r w:rsidRPr="008C2143">
        <w:rPr>
          <w:b/>
          <w:sz w:val="24"/>
          <w:szCs w:val="24"/>
        </w:rPr>
        <w:t xml:space="preserve">тел.  50-2-23 </w:t>
      </w:r>
    </w:p>
    <w:p w:rsidR="008C2143" w:rsidRDefault="008C2143" w:rsidP="008C2143">
      <w:pPr>
        <w:rPr>
          <w:b/>
        </w:rPr>
      </w:pPr>
    </w:p>
    <w:p w:rsidR="008C2143" w:rsidRPr="00955DDE" w:rsidRDefault="008C2143" w:rsidP="008C2143">
      <w:pPr>
        <w:jc w:val="both"/>
        <w:rPr>
          <w:b/>
          <w:sz w:val="28"/>
          <w:szCs w:val="28"/>
        </w:rPr>
      </w:pPr>
      <w:r w:rsidRPr="007C25AC">
        <w:rPr>
          <w:color w:val="000000"/>
          <w:sz w:val="28"/>
        </w:rPr>
        <w:t xml:space="preserve"> </w:t>
      </w:r>
      <w:r w:rsidR="00BF6BBF" w:rsidRPr="00BF6BBF">
        <w:rPr>
          <w:color w:val="000000"/>
          <w:sz w:val="28"/>
        </w:rPr>
        <w:t>30</w:t>
      </w:r>
      <w:r w:rsidRPr="00BF6BBF">
        <w:rPr>
          <w:color w:val="000000"/>
          <w:sz w:val="28"/>
        </w:rPr>
        <w:t xml:space="preserve"> декабря 20</w:t>
      </w:r>
      <w:r w:rsidR="00BF6BBF" w:rsidRPr="00BF6BBF">
        <w:rPr>
          <w:color w:val="000000"/>
          <w:sz w:val="28"/>
        </w:rPr>
        <w:t>20</w:t>
      </w:r>
      <w:r w:rsidRPr="00BF6BBF">
        <w:rPr>
          <w:color w:val="000000"/>
          <w:sz w:val="28"/>
        </w:rPr>
        <w:t xml:space="preserve"> г.                                                   </w:t>
      </w:r>
      <w:r w:rsidRPr="00BF6BBF">
        <w:rPr>
          <w:b/>
          <w:sz w:val="28"/>
          <w:szCs w:val="28"/>
        </w:rPr>
        <w:t>ПОСТАНОВЛЕНИЕ</w:t>
      </w:r>
      <w:r w:rsidRPr="007C25AC">
        <w:rPr>
          <w:b/>
          <w:sz w:val="36"/>
          <w:szCs w:val="36"/>
        </w:rPr>
        <w:t xml:space="preserve"> </w:t>
      </w:r>
      <w:r w:rsidRPr="00DA1173">
        <w:rPr>
          <w:b/>
          <w:sz w:val="28"/>
          <w:szCs w:val="28"/>
        </w:rPr>
        <w:t xml:space="preserve">№ </w:t>
      </w:r>
      <w:r w:rsidRPr="00DA1173">
        <w:rPr>
          <w:b/>
          <w:sz w:val="28"/>
          <w:szCs w:val="28"/>
          <w:u w:val="single"/>
        </w:rPr>
        <w:t>1</w:t>
      </w:r>
      <w:r w:rsidR="00BF6BBF">
        <w:rPr>
          <w:b/>
          <w:sz w:val="28"/>
          <w:szCs w:val="28"/>
          <w:u w:val="single"/>
        </w:rPr>
        <w:t>16</w:t>
      </w:r>
      <w:r w:rsidRPr="00F10D5A">
        <w:rPr>
          <w:b/>
          <w:sz w:val="28"/>
          <w:szCs w:val="28"/>
          <w:u w:val="single"/>
        </w:rPr>
        <w:t xml:space="preserve">  </w:t>
      </w:r>
    </w:p>
    <w:p w:rsidR="008C2143" w:rsidRPr="00955DDE" w:rsidRDefault="008C2143" w:rsidP="008C2143">
      <w:pPr>
        <w:ind w:left="5240" w:firstLine="424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ПОСТАНОВЛЕНЭ № ___</w:t>
      </w:r>
    </w:p>
    <w:p w:rsidR="008C2143" w:rsidRPr="00955DDE" w:rsidRDefault="008C2143" w:rsidP="008C2143">
      <w:pPr>
        <w:ind w:left="4532"/>
        <w:jc w:val="right"/>
        <w:rPr>
          <w:b/>
          <w:sz w:val="28"/>
          <w:szCs w:val="28"/>
        </w:rPr>
      </w:pPr>
      <w:r w:rsidRPr="00955DDE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БЕГИМ № ___</w:t>
      </w:r>
    </w:p>
    <w:p w:rsidR="00D777C5" w:rsidRPr="008C2143" w:rsidRDefault="00D777C5" w:rsidP="00D777C5">
      <w:pPr>
        <w:jc w:val="right"/>
        <w:rPr>
          <w:b/>
          <w:sz w:val="28"/>
          <w:szCs w:val="28"/>
        </w:rPr>
      </w:pPr>
      <w:r w:rsidRPr="008C2143">
        <w:rPr>
          <w:b/>
          <w:sz w:val="28"/>
          <w:szCs w:val="28"/>
        </w:rPr>
        <w:tab/>
        <w:t xml:space="preserve"> </w:t>
      </w:r>
    </w:p>
    <w:p w:rsidR="00D777C5" w:rsidRPr="008C2143" w:rsidRDefault="00D777C5" w:rsidP="00D777C5">
      <w:pPr>
        <w:rPr>
          <w:b/>
          <w:sz w:val="28"/>
          <w:szCs w:val="28"/>
        </w:rPr>
      </w:pPr>
      <w:r w:rsidRPr="008C2143">
        <w:rPr>
          <w:b/>
          <w:sz w:val="28"/>
          <w:szCs w:val="28"/>
        </w:rPr>
        <w:t xml:space="preserve">                            </w:t>
      </w:r>
    </w:p>
    <w:p w:rsidR="00B32448" w:rsidRPr="008C2143" w:rsidRDefault="00B32448" w:rsidP="00B32448">
      <w:pPr>
        <w:pStyle w:val="ConsPlusTitle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8C214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Об утверждении порядка составления и ведения </w:t>
      </w:r>
      <w:proofErr w:type="gramStart"/>
      <w:r w:rsidRPr="008C214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сводной</w:t>
      </w:r>
      <w:proofErr w:type="gramEnd"/>
      <w:r w:rsidRPr="008C214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</w:p>
    <w:p w:rsidR="00B32448" w:rsidRPr="008C2143" w:rsidRDefault="00B32448" w:rsidP="00B32448">
      <w:pPr>
        <w:pStyle w:val="ConsPlusTitle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8C214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бюджетной росписи местного бюджета сельского поселения </w:t>
      </w:r>
      <w:proofErr w:type="spellStart"/>
      <w:r w:rsidR="008C214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ст</w:t>
      </w:r>
      <w:proofErr w:type="gramStart"/>
      <w:r w:rsidR="008C214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.С</w:t>
      </w:r>
      <w:proofErr w:type="gramEnd"/>
      <w:r w:rsidR="008C214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олдатская</w:t>
      </w:r>
      <w:proofErr w:type="spellEnd"/>
      <w:r w:rsidRPr="008C214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Прохладненского муниципального района и бюджетных росписей главных распорядителей средств местного бюджета сельского поселения </w:t>
      </w:r>
      <w:r w:rsidR="008C214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proofErr w:type="spellStart"/>
      <w:r w:rsidR="008C214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ст.Солдатская</w:t>
      </w:r>
      <w:proofErr w:type="spellEnd"/>
      <w:r w:rsidRPr="008C214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Прохладненского муниципального района  </w:t>
      </w:r>
    </w:p>
    <w:p w:rsidR="00B32448" w:rsidRPr="008C2143" w:rsidRDefault="00B32448" w:rsidP="00B32448">
      <w:pPr>
        <w:pStyle w:val="ConsPlusTitle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proofErr w:type="gramStart"/>
      <w:r w:rsidRPr="008C214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(главных администраторов источников финансирования дефицита </w:t>
      </w:r>
      <w:proofErr w:type="gramEnd"/>
    </w:p>
    <w:p w:rsidR="00B32448" w:rsidRPr="008C2143" w:rsidRDefault="00B32448" w:rsidP="00B32448">
      <w:pPr>
        <w:pStyle w:val="ConsPlusTitle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8C214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местного бюджета сельского поселения </w:t>
      </w:r>
      <w:proofErr w:type="spellStart"/>
      <w:r w:rsidR="008C214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ст</w:t>
      </w:r>
      <w:proofErr w:type="gramStart"/>
      <w:r w:rsidR="008C214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.С</w:t>
      </w:r>
      <w:proofErr w:type="gramEnd"/>
      <w:r w:rsidR="008C214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олдатская</w:t>
      </w:r>
      <w:proofErr w:type="spellEnd"/>
      <w:r w:rsidRPr="008C214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Прохладненского муниципального района)</w:t>
      </w:r>
    </w:p>
    <w:p w:rsidR="00D777C5" w:rsidRPr="008C2143" w:rsidRDefault="00D777C5" w:rsidP="00D777C5">
      <w:pPr>
        <w:pStyle w:val="a8"/>
        <w:rPr>
          <w:rFonts w:ascii="Times New Roman" w:hAnsi="Times New Roman"/>
          <w:sz w:val="28"/>
          <w:szCs w:val="28"/>
        </w:rPr>
      </w:pPr>
    </w:p>
    <w:p w:rsidR="008C2143" w:rsidRDefault="00D777C5" w:rsidP="008C2143">
      <w:pPr>
        <w:jc w:val="both"/>
        <w:rPr>
          <w:b/>
          <w:sz w:val="28"/>
          <w:szCs w:val="28"/>
        </w:rPr>
      </w:pPr>
      <w:r w:rsidRPr="008C2143">
        <w:rPr>
          <w:sz w:val="28"/>
          <w:szCs w:val="28"/>
        </w:rPr>
        <w:t xml:space="preserve">          В соответствии с </w:t>
      </w:r>
      <w:hyperlink r:id="rId8" w:anchor="l1198" w:history="1">
        <w:r w:rsidRPr="008C2143">
          <w:rPr>
            <w:rStyle w:val="a3"/>
            <w:sz w:val="28"/>
            <w:szCs w:val="28"/>
          </w:rPr>
          <w:t>пунктом 1</w:t>
        </w:r>
      </w:hyperlink>
      <w:r w:rsidRPr="008C2143">
        <w:rPr>
          <w:sz w:val="28"/>
          <w:szCs w:val="28"/>
        </w:rPr>
        <w:t xml:space="preserve"> статьи 217 и </w:t>
      </w:r>
      <w:hyperlink r:id="rId9" w:anchor="l11018" w:history="1">
        <w:r w:rsidRPr="008C2143">
          <w:rPr>
            <w:rStyle w:val="a3"/>
            <w:sz w:val="28"/>
            <w:szCs w:val="28"/>
          </w:rPr>
          <w:t>пунктом 1</w:t>
        </w:r>
      </w:hyperlink>
      <w:r w:rsidRPr="008C2143">
        <w:rPr>
          <w:sz w:val="28"/>
          <w:szCs w:val="28"/>
        </w:rPr>
        <w:t xml:space="preserve"> статьи 219.1 Бюджетного кодекса Российской Федерации</w:t>
      </w:r>
      <w:r w:rsidR="008C2143">
        <w:rPr>
          <w:sz w:val="28"/>
          <w:szCs w:val="28"/>
        </w:rPr>
        <w:t xml:space="preserve">, </w:t>
      </w:r>
      <w:r w:rsidR="008C2143" w:rsidRPr="00852222">
        <w:rPr>
          <w:color w:val="000000"/>
          <w:sz w:val="28"/>
          <w:szCs w:val="28"/>
        </w:rPr>
        <w:t>местная администрация сельского поселения станица Солдатская</w:t>
      </w:r>
      <w:r w:rsidR="008C2143" w:rsidRPr="009420C5">
        <w:rPr>
          <w:color w:val="000000"/>
          <w:sz w:val="28"/>
          <w:szCs w:val="28"/>
        </w:rPr>
        <w:t xml:space="preserve"> Прохладненского муниципального района КБР, </w:t>
      </w:r>
      <w:proofErr w:type="gramStart"/>
      <w:r w:rsidR="008C2143" w:rsidRPr="009420C5">
        <w:rPr>
          <w:b/>
          <w:color w:val="000000"/>
          <w:sz w:val="28"/>
          <w:szCs w:val="28"/>
        </w:rPr>
        <w:t>п</w:t>
      </w:r>
      <w:proofErr w:type="gramEnd"/>
      <w:r w:rsidR="008C2143" w:rsidRPr="009420C5">
        <w:rPr>
          <w:b/>
          <w:color w:val="000000"/>
          <w:sz w:val="28"/>
          <w:szCs w:val="28"/>
        </w:rPr>
        <w:t xml:space="preserve"> о с т а н о в л я е т:</w:t>
      </w:r>
    </w:p>
    <w:p w:rsidR="008C2143" w:rsidRDefault="008C2143" w:rsidP="008C2143">
      <w:pPr>
        <w:jc w:val="both"/>
        <w:rPr>
          <w:b/>
          <w:sz w:val="28"/>
          <w:szCs w:val="28"/>
        </w:rPr>
      </w:pPr>
    </w:p>
    <w:p w:rsidR="008C2143" w:rsidRPr="006860FD" w:rsidRDefault="008C2143" w:rsidP="008C2143">
      <w:pPr>
        <w:ind w:firstLine="360"/>
        <w:jc w:val="both"/>
        <w:rPr>
          <w:sz w:val="28"/>
          <w:szCs w:val="28"/>
        </w:rPr>
      </w:pPr>
      <w:r w:rsidRPr="006860FD">
        <w:rPr>
          <w:sz w:val="28"/>
          <w:szCs w:val="28"/>
        </w:rPr>
        <w:t xml:space="preserve">1. </w:t>
      </w:r>
      <w:r w:rsidR="00D777C5" w:rsidRPr="006860FD">
        <w:rPr>
          <w:sz w:val="28"/>
          <w:szCs w:val="28"/>
        </w:rPr>
        <w:t xml:space="preserve">Утвердить </w:t>
      </w:r>
      <w:r w:rsidR="006860FD" w:rsidRPr="006860FD">
        <w:rPr>
          <w:color w:val="000000"/>
          <w:sz w:val="28"/>
          <w:szCs w:val="28"/>
        </w:rPr>
        <w:t>прилагаемый</w:t>
      </w:r>
      <w:r w:rsidR="006860FD" w:rsidRPr="006860FD">
        <w:rPr>
          <w:sz w:val="28"/>
          <w:szCs w:val="28"/>
        </w:rPr>
        <w:t xml:space="preserve"> </w:t>
      </w:r>
      <w:r w:rsidR="00D777C5" w:rsidRPr="006860FD">
        <w:rPr>
          <w:sz w:val="28"/>
          <w:szCs w:val="28"/>
        </w:rPr>
        <w:t xml:space="preserve">Порядок составления и ведения сводной бюджетной росписи местного бюджета сельского поселения </w:t>
      </w:r>
      <w:proofErr w:type="spellStart"/>
      <w:r w:rsidR="006860FD" w:rsidRPr="006860FD">
        <w:rPr>
          <w:sz w:val="28"/>
          <w:szCs w:val="28"/>
        </w:rPr>
        <w:t>ст</w:t>
      </w:r>
      <w:proofErr w:type="gramStart"/>
      <w:r w:rsidR="006860FD" w:rsidRPr="006860FD">
        <w:rPr>
          <w:sz w:val="28"/>
          <w:szCs w:val="28"/>
        </w:rPr>
        <w:t>.С</w:t>
      </w:r>
      <w:proofErr w:type="gramEnd"/>
      <w:r w:rsidR="006860FD" w:rsidRPr="006860FD">
        <w:rPr>
          <w:sz w:val="28"/>
          <w:szCs w:val="28"/>
        </w:rPr>
        <w:t>олдатская</w:t>
      </w:r>
      <w:proofErr w:type="spellEnd"/>
      <w:r w:rsidR="00D777C5" w:rsidRPr="006860FD">
        <w:rPr>
          <w:sz w:val="28"/>
          <w:szCs w:val="28"/>
        </w:rPr>
        <w:t xml:space="preserve"> Прохладненского муниципального района и бюджетных росписей главных распорядителей средств местного бюджета сельского поселения </w:t>
      </w:r>
      <w:proofErr w:type="spellStart"/>
      <w:r w:rsidR="006860FD" w:rsidRPr="006860FD">
        <w:rPr>
          <w:sz w:val="28"/>
          <w:szCs w:val="28"/>
        </w:rPr>
        <w:t>ст.Солдатская</w:t>
      </w:r>
      <w:proofErr w:type="spellEnd"/>
      <w:r w:rsidR="006860FD" w:rsidRPr="006860FD">
        <w:rPr>
          <w:sz w:val="28"/>
          <w:szCs w:val="28"/>
        </w:rPr>
        <w:t xml:space="preserve"> </w:t>
      </w:r>
      <w:r w:rsidR="00D777C5" w:rsidRPr="006860FD">
        <w:rPr>
          <w:sz w:val="28"/>
          <w:szCs w:val="28"/>
        </w:rPr>
        <w:t xml:space="preserve"> (главных администраторов источников финансирования дефицита местного бюджета сельского поселения </w:t>
      </w:r>
      <w:proofErr w:type="spellStart"/>
      <w:r w:rsidR="006860FD" w:rsidRPr="006860FD">
        <w:rPr>
          <w:sz w:val="28"/>
          <w:szCs w:val="28"/>
        </w:rPr>
        <w:t>ст.Солдатская</w:t>
      </w:r>
      <w:proofErr w:type="spellEnd"/>
      <w:r w:rsidR="00D777C5" w:rsidRPr="006860FD">
        <w:rPr>
          <w:sz w:val="28"/>
          <w:szCs w:val="28"/>
        </w:rPr>
        <w:t>) (далее - Порядок).</w:t>
      </w:r>
    </w:p>
    <w:p w:rsidR="008C2143" w:rsidRPr="00F1683F" w:rsidRDefault="008C2143" w:rsidP="00F1683F">
      <w:pPr>
        <w:ind w:firstLine="360"/>
        <w:jc w:val="both"/>
        <w:rPr>
          <w:b/>
          <w:sz w:val="28"/>
          <w:szCs w:val="28"/>
        </w:rPr>
      </w:pPr>
      <w:r w:rsidRPr="006860FD">
        <w:rPr>
          <w:sz w:val="28"/>
          <w:szCs w:val="28"/>
        </w:rPr>
        <w:t xml:space="preserve">2. </w:t>
      </w:r>
      <w:proofErr w:type="gramStart"/>
      <w:r w:rsidR="00F1683F" w:rsidRPr="00F1683F">
        <w:rPr>
          <w:sz w:val="28"/>
          <w:szCs w:val="28"/>
        </w:rPr>
        <w:t xml:space="preserve">Считать утратившим силу постановление местной администрации </w:t>
      </w:r>
      <w:r w:rsidR="00F1683F" w:rsidRPr="00F1683F">
        <w:rPr>
          <w:color w:val="000000" w:themeColor="text1"/>
          <w:sz w:val="28"/>
          <w:szCs w:val="28"/>
        </w:rPr>
        <w:t>сельского поселения станица Солдатская Прохладненского муниципального района КБР</w:t>
      </w:r>
      <w:r w:rsidR="00F1683F" w:rsidRPr="00F1683F">
        <w:rPr>
          <w:sz w:val="28"/>
          <w:szCs w:val="28"/>
        </w:rPr>
        <w:t xml:space="preserve"> от 22 января 2015 года №4 «</w:t>
      </w:r>
      <w:r w:rsidR="00F1683F" w:rsidRPr="00F1683F">
        <w:rPr>
          <w:color w:val="000000"/>
          <w:sz w:val="28"/>
          <w:szCs w:val="28"/>
        </w:rPr>
        <w:t xml:space="preserve">О порядке </w:t>
      </w:r>
      <w:r w:rsidR="00F1683F" w:rsidRPr="00F1683F">
        <w:rPr>
          <w:color w:val="000000" w:themeColor="text1"/>
          <w:sz w:val="28"/>
          <w:szCs w:val="28"/>
        </w:rPr>
        <w:t xml:space="preserve">составления и ведения сводной бюджетной росписи местного бюджета сельского поселения станица Солдатская Прохладненского муниципального района КБР и росписей </w:t>
      </w:r>
      <w:r w:rsidR="00F1683F" w:rsidRPr="00F1683F">
        <w:rPr>
          <w:color w:val="000000" w:themeColor="text1"/>
          <w:sz w:val="28"/>
          <w:szCs w:val="28"/>
        </w:rPr>
        <w:lastRenderedPageBreak/>
        <w:t>главных распорядителей средств местного бюджета сельского поселения станица Солдатская Прохладненского муниципального района КБР (главных администраторов источников финансирования дефицита местного бюджета</w:t>
      </w:r>
      <w:proofErr w:type="gramEnd"/>
      <w:r w:rsidR="00F1683F" w:rsidRPr="00F1683F">
        <w:rPr>
          <w:color w:val="000000" w:themeColor="text1"/>
          <w:sz w:val="28"/>
          <w:szCs w:val="28"/>
        </w:rPr>
        <w:t xml:space="preserve"> сельского поселения станица Солдатская</w:t>
      </w:r>
      <w:r w:rsidR="00F1683F" w:rsidRPr="007626C6">
        <w:rPr>
          <w:color w:val="000000" w:themeColor="text1"/>
          <w:sz w:val="28"/>
          <w:szCs w:val="28"/>
        </w:rPr>
        <w:t xml:space="preserve"> Прохладненского муниципального района</w:t>
      </w:r>
      <w:r w:rsidR="00F1683F">
        <w:rPr>
          <w:color w:val="000000" w:themeColor="text1"/>
          <w:sz w:val="28"/>
          <w:szCs w:val="28"/>
        </w:rPr>
        <w:t xml:space="preserve"> КБР</w:t>
      </w:r>
      <w:r w:rsidR="00F1683F" w:rsidRPr="007626C6">
        <w:rPr>
          <w:color w:val="000000" w:themeColor="text1"/>
          <w:sz w:val="28"/>
          <w:szCs w:val="28"/>
        </w:rPr>
        <w:t>)</w:t>
      </w:r>
      <w:r w:rsidR="00F1683F" w:rsidRPr="002E4EA4">
        <w:rPr>
          <w:sz w:val="28"/>
          <w:szCs w:val="28"/>
        </w:rPr>
        <w:t>».</w:t>
      </w:r>
    </w:p>
    <w:p w:rsidR="00F1683F" w:rsidRDefault="00F1683F" w:rsidP="00F1683F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8C2143" w:rsidRPr="006860FD">
        <w:rPr>
          <w:color w:val="000000" w:themeColor="text1"/>
          <w:sz w:val="28"/>
          <w:szCs w:val="28"/>
        </w:rPr>
        <w:t xml:space="preserve">. </w:t>
      </w:r>
      <w:proofErr w:type="gramStart"/>
      <w:r w:rsidR="00D777C5" w:rsidRPr="006860FD">
        <w:rPr>
          <w:color w:val="000000"/>
          <w:sz w:val="28"/>
          <w:szCs w:val="28"/>
        </w:rPr>
        <w:t>Контроль за</w:t>
      </w:r>
      <w:proofErr w:type="gramEnd"/>
      <w:r w:rsidR="00D777C5" w:rsidRPr="006860FD">
        <w:rPr>
          <w:color w:val="000000"/>
          <w:sz w:val="28"/>
          <w:szCs w:val="28"/>
        </w:rPr>
        <w:t xml:space="preserve"> исполнением настоящего постановления  оставляю за собой.</w:t>
      </w:r>
    </w:p>
    <w:p w:rsidR="00F1683F" w:rsidRPr="00F1683F" w:rsidRDefault="00F1683F" w:rsidP="00F1683F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8C2143" w:rsidRPr="006860FD">
        <w:rPr>
          <w:color w:val="000000"/>
          <w:sz w:val="28"/>
          <w:szCs w:val="28"/>
        </w:rPr>
        <w:t xml:space="preserve">. </w:t>
      </w:r>
      <w:r w:rsidRPr="00261A7B">
        <w:rPr>
          <w:sz w:val="28"/>
          <w:szCs w:val="28"/>
        </w:rPr>
        <w:t xml:space="preserve">Настоящее постановление вступает в силу с </w:t>
      </w:r>
      <w:r>
        <w:rPr>
          <w:sz w:val="28"/>
          <w:szCs w:val="28"/>
        </w:rPr>
        <w:t>01 января 202</w:t>
      </w:r>
      <w:r w:rsidR="00870903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  <w:r w:rsidRPr="00261A7B">
        <w:rPr>
          <w:sz w:val="28"/>
          <w:szCs w:val="28"/>
        </w:rPr>
        <w:t>.</w:t>
      </w:r>
    </w:p>
    <w:p w:rsidR="00D777C5" w:rsidRDefault="00D777C5" w:rsidP="00F1683F">
      <w:pPr>
        <w:ind w:firstLine="360"/>
        <w:jc w:val="both"/>
        <w:rPr>
          <w:bCs/>
          <w:color w:val="000000"/>
          <w:sz w:val="28"/>
          <w:szCs w:val="28"/>
        </w:rPr>
      </w:pPr>
    </w:p>
    <w:p w:rsidR="00870903" w:rsidRPr="008C2143" w:rsidRDefault="00870903" w:rsidP="00F1683F">
      <w:pPr>
        <w:ind w:firstLine="360"/>
        <w:jc w:val="both"/>
        <w:rPr>
          <w:bCs/>
          <w:color w:val="000000"/>
          <w:sz w:val="28"/>
          <w:szCs w:val="28"/>
        </w:rPr>
      </w:pPr>
    </w:p>
    <w:p w:rsidR="00870903" w:rsidRPr="00870903" w:rsidRDefault="006860FD" w:rsidP="006860FD">
      <w:pPr>
        <w:jc w:val="both"/>
        <w:rPr>
          <w:bCs/>
          <w:color w:val="000000"/>
          <w:sz w:val="28"/>
          <w:szCs w:val="28"/>
        </w:rPr>
      </w:pPr>
      <w:r w:rsidRPr="00870903">
        <w:rPr>
          <w:bCs/>
          <w:color w:val="000000"/>
          <w:sz w:val="28"/>
          <w:szCs w:val="28"/>
        </w:rPr>
        <w:t>Г</w:t>
      </w:r>
      <w:r w:rsidR="00D777C5" w:rsidRPr="00870903">
        <w:rPr>
          <w:bCs/>
          <w:color w:val="000000"/>
          <w:sz w:val="28"/>
          <w:szCs w:val="28"/>
        </w:rPr>
        <w:t>лав</w:t>
      </w:r>
      <w:r w:rsidRPr="00870903">
        <w:rPr>
          <w:bCs/>
          <w:color w:val="000000"/>
          <w:sz w:val="28"/>
          <w:szCs w:val="28"/>
        </w:rPr>
        <w:t xml:space="preserve">а </w:t>
      </w:r>
      <w:r w:rsidR="00D777C5" w:rsidRPr="00870903">
        <w:rPr>
          <w:bCs/>
          <w:color w:val="000000"/>
          <w:sz w:val="28"/>
          <w:szCs w:val="28"/>
        </w:rPr>
        <w:t>сельского поселения</w:t>
      </w:r>
      <w:r w:rsidR="00870903" w:rsidRPr="00870903">
        <w:rPr>
          <w:bCs/>
          <w:color w:val="000000"/>
          <w:sz w:val="28"/>
          <w:szCs w:val="28"/>
        </w:rPr>
        <w:t xml:space="preserve"> </w:t>
      </w:r>
      <w:proofErr w:type="spellStart"/>
      <w:r w:rsidRPr="00870903">
        <w:rPr>
          <w:bCs/>
          <w:color w:val="000000"/>
          <w:sz w:val="28"/>
          <w:szCs w:val="28"/>
        </w:rPr>
        <w:t>ст</w:t>
      </w:r>
      <w:proofErr w:type="gramStart"/>
      <w:r w:rsidRPr="00870903">
        <w:rPr>
          <w:bCs/>
          <w:color w:val="000000"/>
          <w:sz w:val="28"/>
          <w:szCs w:val="28"/>
        </w:rPr>
        <w:t>.С</w:t>
      </w:r>
      <w:proofErr w:type="gramEnd"/>
      <w:r w:rsidRPr="00870903">
        <w:rPr>
          <w:bCs/>
          <w:color w:val="000000"/>
          <w:sz w:val="28"/>
          <w:szCs w:val="28"/>
        </w:rPr>
        <w:t>олдатская</w:t>
      </w:r>
      <w:proofErr w:type="spellEnd"/>
    </w:p>
    <w:p w:rsidR="004E4FCF" w:rsidRPr="008C2143" w:rsidRDefault="00D777C5" w:rsidP="006860FD">
      <w:pPr>
        <w:jc w:val="both"/>
        <w:rPr>
          <w:sz w:val="28"/>
          <w:szCs w:val="28"/>
        </w:rPr>
      </w:pPr>
      <w:r w:rsidRPr="00870903">
        <w:rPr>
          <w:bCs/>
          <w:color w:val="000000"/>
          <w:sz w:val="28"/>
          <w:szCs w:val="28"/>
        </w:rPr>
        <w:t>Прохладненского муниципального района</w:t>
      </w:r>
      <w:r w:rsidR="00870903" w:rsidRPr="00870903">
        <w:rPr>
          <w:bCs/>
          <w:color w:val="000000"/>
          <w:sz w:val="28"/>
          <w:szCs w:val="28"/>
        </w:rPr>
        <w:t xml:space="preserve">                       </w:t>
      </w:r>
      <w:r w:rsidR="00060F95" w:rsidRPr="00870903">
        <w:rPr>
          <w:bCs/>
          <w:color w:val="000000"/>
          <w:sz w:val="28"/>
          <w:szCs w:val="28"/>
        </w:rPr>
        <w:t xml:space="preserve">     </w:t>
      </w:r>
      <w:r w:rsidRPr="00870903">
        <w:rPr>
          <w:bCs/>
          <w:color w:val="000000"/>
          <w:sz w:val="28"/>
          <w:szCs w:val="28"/>
        </w:rPr>
        <w:t xml:space="preserve">             </w:t>
      </w:r>
      <w:proofErr w:type="spellStart"/>
      <w:r w:rsidR="006860FD" w:rsidRPr="00870903">
        <w:rPr>
          <w:bCs/>
          <w:color w:val="000000"/>
          <w:sz w:val="28"/>
          <w:szCs w:val="28"/>
        </w:rPr>
        <w:t>С.А.Вегвиц</w:t>
      </w:r>
      <w:proofErr w:type="spellEnd"/>
    </w:p>
    <w:p w:rsidR="004E4FCF" w:rsidRPr="008C2143" w:rsidRDefault="004E4FCF" w:rsidP="004E4FC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4E4FCF" w:rsidRPr="008C2143" w:rsidRDefault="004E4FCF" w:rsidP="004E4FC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4E4FCF" w:rsidRPr="008C2143" w:rsidRDefault="004E4FCF" w:rsidP="004E4FC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4E4FCF" w:rsidRPr="008C2143" w:rsidRDefault="004E4FCF" w:rsidP="004E4FC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4E4FCF" w:rsidRPr="008C2143" w:rsidRDefault="004E4FCF" w:rsidP="004E4FC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4E4FCF" w:rsidRPr="008C2143" w:rsidRDefault="004E4FCF" w:rsidP="004E4FC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4E4FCF" w:rsidRPr="008C2143" w:rsidRDefault="004E4FCF" w:rsidP="004E4FC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4E4FCF" w:rsidRPr="008C2143" w:rsidRDefault="004E4FCF" w:rsidP="004E4FC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4E4FCF" w:rsidRPr="008C2143" w:rsidRDefault="004E4FCF" w:rsidP="004E4FC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4E4FCF" w:rsidRPr="008C2143" w:rsidRDefault="004E4FCF" w:rsidP="004E4FC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4E4FCF" w:rsidRPr="008C2143" w:rsidRDefault="004E4FCF" w:rsidP="004E4FC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4E4FCF" w:rsidRPr="008C2143" w:rsidRDefault="004E4FCF" w:rsidP="004E4FC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4E4FCF" w:rsidRPr="008C2143" w:rsidRDefault="004E4FCF" w:rsidP="004E4FC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4E4FCF" w:rsidRPr="008C2143" w:rsidRDefault="004E4FCF" w:rsidP="004E4FC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4E4FCF" w:rsidRDefault="004E4FCF" w:rsidP="004E4FC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60F95" w:rsidRDefault="00060F95" w:rsidP="004E4FC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60F95" w:rsidRDefault="00060F95" w:rsidP="004E4FC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60F95" w:rsidRDefault="00060F95" w:rsidP="004E4FC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60F95" w:rsidRDefault="00060F95" w:rsidP="004E4FC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60F95" w:rsidRDefault="00060F95" w:rsidP="004E4FC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60F95" w:rsidRDefault="00060F95" w:rsidP="004E4FC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60F95" w:rsidRDefault="00060F95" w:rsidP="004E4FC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60F95" w:rsidRDefault="00060F95" w:rsidP="004E4FC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60F95" w:rsidRDefault="00060F95" w:rsidP="004E4FC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60F95" w:rsidRDefault="00060F95" w:rsidP="004E4FC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60F95" w:rsidRDefault="00060F95" w:rsidP="004E4FC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60F95" w:rsidRDefault="00060F95" w:rsidP="004E4FC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60F95" w:rsidRDefault="00060F95" w:rsidP="004E4FC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60F95" w:rsidRDefault="00060F95" w:rsidP="004E4FC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60F95" w:rsidRPr="008C2143" w:rsidRDefault="00060F95" w:rsidP="004E4FC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4E4FCF" w:rsidRPr="008C2143" w:rsidRDefault="004E4FCF" w:rsidP="004E4FC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4E4FCF" w:rsidRPr="008C2143" w:rsidRDefault="004E4FCF" w:rsidP="004E4FC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4E4FCF" w:rsidRPr="008C2143" w:rsidRDefault="004E4FCF" w:rsidP="004E4FC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860FD" w:rsidRDefault="006860FD" w:rsidP="004E4FCF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60F95" w:rsidRDefault="00060F95" w:rsidP="00060F95">
      <w:pPr>
        <w:ind w:left="4956"/>
        <w:jc w:val="right"/>
        <w:rPr>
          <w:color w:val="000000" w:themeColor="text1"/>
        </w:rPr>
      </w:pPr>
      <w:r w:rsidRPr="000C3BBC">
        <w:rPr>
          <w:color w:val="000000" w:themeColor="text1"/>
        </w:rPr>
        <w:lastRenderedPageBreak/>
        <w:t>Утвержден</w:t>
      </w:r>
      <w:r>
        <w:rPr>
          <w:color w:val="000000" w:themeColor="text1"/>
        </w:rPr>
        <w:t>о</w:t>
      </w:r>
    </w:p>
    <w:p w:rsidR="00060F95" w:rsidRDefault="00060F95" w:rsidP="00060F95">
      <w:pPr>
        <w:ind w:left="4956"/>
        <w:jc w:val="right"/>
        <w:rPr>
          <w:color w:val="000000" w:themeColor="text1"/>
        </w:rPr>
      </w:pPr>
      <w:r>
        <w:rPr>
          <w:color w:val="000000" w:themeColor="text1"/>
        </w:rPr>
        <w:t>Постановлением местной администрации</w:t>
      </w:r>
    </w:p>
    <w:p w:rsidR="00060F95" w:rsidRPr="000C3BBC" w:rsidRDefault="00060F95" w:rsidP="00060F95">
      <w:pPr>
        <w:widowControl w:val="0"/>
        <w:autoSpaceDE w:val="0"/>
        <w:autoSpaceDN w:val="0"/>
        <w:adjustRightInd w:val="0"/>
        <w:jc w:val="right"/>
        <w:rPr>
          <w:color w:val="000000" w:themeColor="text1"/>
        </w:rPr>
      </w:pPr>
      <w:r>
        <w:rPr>
          <w:color w:val="000000" w:themeColor="text1"/>
        </w:rPr>
        <w:t>сельского поселения станица Солдатская</w:t>
      </w:r>
    </w:p>
    <w:p w:rsidR="00060F95" w:rsidRPr="000C3BBC" w:rsidRDefault="00060F95" w:rsidP="00060F95">
      <w:pPr>
        <w:widowControl w:val="0"/>
        <w:autoSpaceDE w:val="0"/>
        <w:autoSpaceDN w:val="0"/>
        <w:adjustRightInd w:val="0"/>
        <w:jc w:val="right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            </w:t>
      </w:r>
      <w:r w:rsidRPr="000C3BBC">
        <w:rPr>
          <w:color w:val="000000" w:themeColor="text1"/>
        </w:rPr>
        <w:t xml:space="preserve"> Прохладненского </w:t>
      </w:r>
      <w:r>
        <w:rPr>
          <w:color w:val="000000" w:themeColor="text1"/>
        </w:rPr>
        <w:t>муниципального района КБР</w:t>
      </w:r>
    </w:p>
    <w:p w:rsidR="00060F95" w:rsidRDefault="00060F95" w:rsidP="00060F95">
      <w:pPr>
        <w:widowControl w:val="0"/>
        <w:autoSpaceDE w:val="0"/>
        <w:autoSpaceDN w:val="0"/>
        <w:adjustRightInd w:val="0"/>
        <w:jc w:val="right"/>
        <w:rPr>
          <w:color w:val="000000" w:themeColor="text1"/>
        </w:rPr>
      </w:pPr>
      <w:r w:rsidRPr="00870903">
        <w:rPr>
          <w:color w:val="000000" w:themeColor="text1"/>
        </w:rPr>
        <w:t xml:space="preserve">от </w:t>
      </w:r>
      <w:r w:rsidR="00870903" w:rsidRPr="00870903">
        <w:rPr>
          <w:color w:val="000000" w:themeColor="text1"/>
        </w:rPr>
        <w:t xml:space="preserve">30 декабря </w:t>
      </w:r>
      <w:r w:rsidRPr="00870903">
        <w:rPr>
          <w:color w:val="000000" w:themeColor="text1"/>
        </w:rPr>
        <w:t xml:space="preserve"> 20</w:t>
      </w:r>
      <w:r w:rsidR="00870903" w:rsidRPr="00870903">
        <w:rPr>
          <w:color w:val="000000" w:themeColor="text1"/>
        </w:rPr>
        <w:t>20 г. №116</w:t>
      </w:r>
    </w:p>
    <w:p w:rsidR="00870903" w:rsidRPr="000C3BBC" w:rsidRDefault="00870903" w:rsidP="00060F95">
      <w:pPr>
        <w:widowControl w:val="0"/>
        <w:autoSpaceDE w:val="0"/>
        <w:autoSpaceDN w:val="0"/>
        <w:adjustRightInd w:val="0"/>
        <w:jc w:val="right"/>
        <w:rPr>
          <w:color w:val="000000" w:themeColor="text1"/>
        </w:rPr>
      </w:pPr>
    </w:p>
    <w:p w:rsidR="004E4FCF" w:rsidRPr="008C2143" w:rsidRDefault="004E4FCF" w:rsidP="004E4FC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E4FCF" w:rsidRPr="008C2143" w:rsidRDefault="004E4FCF" w:rsidP="004E4FC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E4FCF" w:rsidRPr="008C2143" w:rsidRDefault="004E4FCF" w:rsidP="004E4FC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>ПОРЯДОК</w:t>
      </w:r>
    </w:p>
    <w:p w:rsidR="004E4FCF" w:rsidRPr="008C2143" w:rsidRDefault="004E4FCF" w:rsidP="004E4FC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>составления и ведения сводной бюджетной росписи</w:t>
      </w:r>
    </w:p>
    <w:p w:rsidR="004E4FCF" w:rsidRPr="008C2143" w:rsidRDefault="004E4FCF" w:rsidP="004E4FC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 xml:space="preserve">местного бюджета сельского поселения </w:t>
      </w:r>
      <w:proofErr w:type="spellStart"/>
      <w:r w:rsidR="00060F95">
        <w:rPr>
          <w:rFonts w:ascii="Times New Roman" w:hAnsi="Times New Roman" w:cs="Times New Roman"/>
          <w:sz w:val="28"/>
          <w:szCs w:val="28"/>
        </w:rPr>
        <w:t>ст</w:t>
      </w:r>
      <w:proofErr w:type="gramStart"/>
      <w:r w:rsidR="00060F95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060F95">
        <w:rPr>
          <w:rFonts w:ascii="Times New Roman" w:hAnsi="Times New Roman" w:cs="Times New Roman"/>
          <w:sz w:val="28"/>
          <w:szCs w:val="28"/>
        </w:rPr>
        <w:t>олдатская</w:t>
      </w:r>
      <w:proofErr w:type="spellEnd"/>
      <w:r w:rsidRPr="008C2143">
        <w:rPr>
          <w:rFonts w:ascii="Times New Roman" w:hAnsi="Times New Roman" w:cs="Times New Roman"/>
          <w:sz w:val="28"/>
          <w:szCs w:val="28"/>
        </w:rPr>
        <w:t xml:space="preserve"> Прохладненского муниципального района и бюджетных росписей главных распорядителей средств местного бюджета сельского поселения </w:t>
      </w:r>
      <w:proofErr w:type="spellStart"/>
      <w:r w:rsidR="00060F95">
        <w:rPr>
          <w:rFonts w:ascii="Times New Roman" w:hAnsi="Times New Roman" w:cs="Times New Roman"/>
          <w:sz w:val="28"/>
          <w:szCs w:val="28"/>
        </w:rPr>
        <w:t>ст.Солдатская</w:t>
      </w:r>
      <w:proofErr w:type="spellEnd"/>
      <w:r w:rsidRPr="008C2143">
        <w:rPr>
          <w:rFonts w:ascii="Times New Roman" w:hAnsi="Times New Roman" w:cs="Times New Roman"/>
          <w:sz w:val="28"/>
          <w:szCs w:val="28"/>
        </w:rPr>
        <w:t xml:space="preserve"> Прохладненского муниципального района </w:t>
      </w:r>
    </w:p>
    <w:p w:rsidR="00060F95" w:rsidRDefault="004E4FCF" w:rsidP="004E4FC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 xml:space="preserve">(главных администраторов источников финансирования дефицита местного бюджета сельского поселения </w:t>
      </w:r>
      <w:proofErr w:type="spellStart"/>
      <w:r w:rsidR="00060F95">
        <w:rPr>
          <w:rFonts w:ascii="Times New Roman" w:hAnsi="Times New Roman" w:cs="Times New Roman"/>
          <w:sz w:val="28"/>
          <w:szCs w:val="28"/>
        </w:rPr>
        <w:t>ст</w:t>
      </w:r>
      <w:proofErr w:type="gramStart"/>
      <w:r w:rsidR="00060F95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060F95">
        <w:rPr>
          <w:rFonts w:ascii="Times New Roman" w:hAnsi="Times New Roman" w:cs="Times New Roman"/>
          <w:sz w:val="28"/>
          <w:szCs w:val="28"/>
        </w:rPr>
        <w:t>олдатская</w:t>
      </w:r>
      <w:proofErr w:type="spellEnd"/>
    </w:p>
    <w:p w:rsidR="004E4FCF" w:rsidRPr="008C2143" w:rsidRDefault="004E4FCF" w:rsidP="004E4FC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C2143">
        <w:rPr>
          <w:rFonts w:ascii="Times New Roman" w:hAnsi="Times New Roman" w:cs="Times New Roman"/>
          <w:sz w:val="28"/>
          <w:szCs w:val="28"/>
        </w:rPr>
        <w:t>Прохладненского муниципального района)</w:t>
      </w:r>
      <w:proofErr w:type="gramEnd"/>
    </w:p>
    <w:p w:rsidR="004E4FCF" w:rsidRPr="008C2143" w:rsidRDefault="004E4FCF" w:rsidP="004E4FC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4FCF" w:rsidRPr="008C2143" w:rsidRDefault="004E4FCF" w:rsidP="004E4FC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C2143">
        <w:rPr>
          <w:sz w:val="28"/>
          <w:szCs w:val="28"/>
        </w:rPr>
        <w:t xml:space="preserve">Настоящий Порядок разработан в соответствии с Бюджетным </w:t>
      </w:r>
      <w:hyperlink r:id="rId10" w:history="1">
        <w:r w:rsidRPr="008C2143">
          <w:rPr>
            <w:sz w:val="28"/>
            <w:szCs w:val="28"/>
          </w:rPr>
          <w:t>кодексом</w:t>
        </w:r>
      </w:hyperlink>
      <w:r w:rsidRPr="008C2143">
        <w:rPr>
          <w:sz w:val="28"/>
          <w:szCs w:val="28"/>
        </w:rPr>
        <w:t xml:space="preserve"> Российской Федерации в целях организации исполнения местного бюджета сельского поселения </w:t>
      </w:r>
      <w:proofErr w:type="spellStart"/>
      <w:r w:rsidR="00060F95">
        <w:rPr>
          <w:sz w:val="28"/>
          <w:szCs w:val="28"/>
        </w:rPr>
        <w:t>ст</w:t>
      </w:r>
      <w:proofErr w:type="gramStart"/>
      <w:r w:rsidR="00060F95">
        <w:rPr>
          <w:sz w:val="28"/>
          <w:szCs w:val="28"/>
        </w:rPr>
        <w:t>.С</w:t>
      </w:r>
      <w:proofErr w:type="gramEnd"/>
      <w:r w:rsidR="00060F95">
        <w:rPr>
          <w:sz w:val="28"/>
          <w:szCs w:val="28"/>
        </w:rPr>
        <w:t>олдатская</w:t>
      </w:r>
      <w:proofErr w:type="spellEnd"/>
      <w:r w:rsidRPr="008C2143">
        <w:rPr>
          <w:sz w:val="28"/>
          <w:szCs w:val="28"/>
        </w:rPr>
        <w:t xml:space="preserve"> Прохладненского муниципального района  по расходам и источникам финансирования дефицита местного бюджета сельского поселения </w:t>
      </w:r>
      <w:proofErr w:type="spellStart"/>
      <w:r w:rsidR="00060F95">
        <w:rPr>
          <w:sz w:val="28"/>
          <w:szCs w:val="28"/>
        </w:rPr>
        <w:t>ст.Солдатская</w:t>
      </w:r>
      <w:proofErr w:type="spellEnd"/>
      <w:r w:rsidR="00060F95" w:rsidRPr="008C2143">
        <w:rPr>
          <w:sz w:val="28"/>
          <w:szCs w:val="28"/>
        </w:rPr>
        <w:t xml:space="preserve"> </w:t>
      </w:r>
      <w:r w:rsidRPr="008C2143">
        <w:rPr>
          <w:sz w:val="28"/>
          <w:szCs w:val="28"/>
        </w:rPr>
        <w:t xml:space="preserve">Прохладненского муниципального района (далее – местный бюджет) и определяет правила составления и ведения сводной бюджетной росписи местного бюджета сельского поселения </w:t>
      </w:r>
      <w:proofErr w:type="spellStart"/>
      <w:r w:rsidR="00060F95">
        <w:rPr>
          <w:sz w:val="28"/>
          <w:szCs w:val="28"/>
        </w:rPr>
        <w:t>ст.Солдатская</w:t>
      </w:r>
      <w:proofErr w:type="spellEnd"/>
      <w:r w:rsidRPr="008C2143">
        <w:rPr>
          <w:sz w:val="28"/>
          <w:szCs w:val="28"/>
        </w:rPr>
        <w:t xml:space="preserve"> Прохладненского муниципального района и бюджетных росписей главных распорядителей средств местного бюджета сельского поселения </w:t>
      </w:r>
      <w:proofErr w:type="spellStart"/>
      <w:r w:rsidR="00060F95">
        <w:rPr>
          <w:sz w:val="28"/>
          <w:szCs w:val="28"/>
        </w:rPr>
        <w:t>ст</w:t>
      </w:r>
      <w:proofErr w:type="gramStart"/>
      <w:r w:rsidR="00060F95">
        <w:rPr>
          <w:sz w:val="28"/>
          <w:szCs w:val="28"/>
        </w:rPr>
        <w:t>.С</w:t>
      </w:r>
      <w:proofErr w:type="gramEnd"/>
      <w:r w:rsidR="00060F95">
        <w:rPr>
          <w:sz w:val="28"/>
          <w:szCs w:val="28"/>
        </w:rPr>
        <w:t>олдатская</w:t>
      </w:r>
      <w:proofErr w:type="spellEnd"/>
      <w:r w:rsidR="00060F95" w:rsidRPr="008C2143">
        <w:rPr>
          <w:sz w:val="28"/>
          <w:szCs w:val="28"/>
        </w:rPr>
        <w:t xml:space="preserve"> </w:t>
      </w:r>
      <w:r w:rsidRPr="008C2143">
        <w:rPr>
          <w:sz w:val="28"/>
          <w:szCs w:val="28"/>
        </w:rPr>
        <w:t xml:space="preserve">Прохладненского муниципального района  (главных администраторов источников финансирования дефицита местного бюджета сельского поселения </w:t>
      </w:r>
      <w:proofErr w:type="spellStart"/>
      <w:r w:rsidR="008C0046">
        <w:rPr>
          <w:sz w:val="28"/>
          <w:szCs w:val="28"/>
        </w:rPr>
        <w:t>ст.Солдатская</w:t>
      </w:r>
      <w:proofErr w:type="spellEnd"/>
      <w:r w:rsidRPr="008C2143">
        <w:rPr>
          <w:sz w:val="28"/>
          <w:szCs w:val="28"/>
        </w:rPr>
        <w:t xml:space="preserve"> Прохладненского муниципального района) (далее – главные распорядители (главные администраторы источников)).</w:t>
      </w:r>
    </w:p>
    <w:p w:rsidR="004E4FCF" w:rsidRPr="008C2143" w:rsidRDefault="004E4FCF" w:rsidP="004E4FCF">
      <w:pPr>
        <w:widowControl w:val="0"/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</w:p>
    <w:p w:rsidR="004E4FCF" w:rsidRPr="008C2143" w:rsidRDefault="004E4FCF" w:rsidP="004E4FCF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8C2143">
        <w:rPr>
          <w:sz w:val="28"/>
          <w:szCs w:val="28"/>
        </w:rPr>
        <w:t>I. Состав сводной бюджетной росписи</w:t>
      </w:r>
    </w:p>
    <w:p w:rsidR="004E4FCF" w:rsidRPr="008C2143" w:rsidRDefault="004E4FCF" w:rsidP="004E4FC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C2143">
        <w:rPr>
          <w:sz w:val="28"/>
          <w:szCs w:val="28"/>
        </w:rPr>
        <w:t>местного бюджета, порядок ее составления и утверждения</w:t>
      </w:r>
    </w:p>
    <w:p w:rsidR="004E4FCF" w:rsidRPr="008C2143" w:rsidRDefault="004E4FCF" w:rsidP="004E4FC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4FCF" w:rsidRPr="008C2143" w:rsidRDefault="004E4FCF" w:rsidP="004E4FC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C2143">
        <w:rPr>
          <w:sz w:val="28"/>
          <w:szCs w:val="28"/>
        </w:rPr>
        <w:t xml:space="preserve">1. </w:t>
      </w:r>
      <w:hyperlink w:anchor="Par231" w:history="1">
        <w:r w:rsidRPr="008C2143">
          <w:rPr>
            <w:sz w:val="28"/>
            <w:szCs w:val="28"/>
          </w:rPr>
          <w:t>Сводная</w:t>
        </w:r>
      </w:hyperlink>
      <w:r w:rsidRPr="008C2143">
        <w:rPr>
          <w:sz w:val="28"/>
          <w:szCs w:val="28"/>
        </w:rPr>
        <w:t xml:space="preserve"> бюджетная роспись местного бюджета сельского поселения </w:t>
      </w:r>
      <w:proofErr w:type="spellStart"/>
      <w:r w:rsidR="008C0046">
        <w:rPr>
          <w:sz w:val="28"/>
          <w:szCs w:val="28"/>
        </w:rPr>
        <w:t>ст</w:t>
      </w:r>
      <w:proofErr w:type="gramStart"/>
      <w:r w:rsidR="008C0046">
        <w:rPr>
          <w:sz w:val="28"/>
          <w:szCs w:val="28"/>
        </w:rPr>
        <w:t>.С</w:t>
      </w:r>
      <w:proofErr w:type="gramEnd"/>
      <w:r w:rsidR="008C0046">
        <w:rPr>
          <w:sz w:val="28"/>
          <w:szCs w:val="28"/>
        </w:rPr>
        <w:t>олдатская</w:t>
      </w:r>
      <w:proofErr w:type="spellEnd"/>
      <w:r w:rsidR="008C0046" w:rsidRPr="008C2143">
        <w:rPr>
          <w:sz w:val="28"/>
          <w:szCs w:val="28"/>
        </w:rPr>
        <w:t xml:space="preserve"> </w:t>
      </w:r>
      <w:r w:rsidRPr="008C2143">
        <w:rPr>
          <w:sz w:val="28"/>
          <w:szCs w:val="28"/>
        </w:rPr>
        <w:t xml:space="preserve">Прохладненского муниципального района (далее - сводная роспись) составляется финансовым органом местной администрацией сельского поселения </w:t>
      </w:r>
      <w:proofErr w:type="spellStart"/>
      <w:r w:rsidR="008C0046">
        <w:rPr>
          <w:sz w:val="28"/>
          <w:szCs w:val="28"/>
        </w:rPr>
        <w:t>ст.Солдатская</w:t>
      </w:r>
      <w:proofErr w:type="spellEnd"/>
      <w:r w:rsidR="008C0046" w:rsidRPr="008C2143">
        <w:rPr>
          <w:sz w:val="28"/>
          <w:szCs w:val="28"/>
        </w:rPr>
        <w:t xml:space="preserve"> </w:t>
      </w:r>
      <w:r w:rsidRPr="008C2143">
        <w:rPr>
          <w:sz w:val="28"/>
          <w:szCs w:val="28"/>
        </w:rPr>
        <w:t xml:space="preserve">Прохладненского муниципального района (далее – финансовый орган) по форме согласно приложению </w:t>
      </w:r>
      <w:r w:rsidR="008C0046">
        <w:rPr>
          <w:sz w:val="28"/>
          <w:szCs w:val="28"/>
        </w:rPr>
        <w:t>№</w:t>
      </w:r>
      <w:r w:rsidRPr="008C2143">
        <w:rPr>
          <w:sz w:val="28"/>
          <w:szCs w:val="28"/>
        </w:rPr>
        <w:t xml:space="preserve"> 1 к настоящему Порядку и включает: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 xml:space="preserve">бюджетные ассигнования по расходам местного бюджета на текущий финансовый год и на плановый период в разрезе главных распорядителей (главных администраторов источников) средств местного бюджета, разделов, подразделов, целевых статей (программных  и непрограммных направлений деятельности), групп </w:t>
      </w:r>
      <w:proofErr w:type="gramStart"/>
      <w:r w:rsidRPr="008C2143">
        <w:rPr>
          <w:rFonts w:ascii="Times New Roman" w:hAnsi="Times New Roman" w:cs="Times New Roman"/>
          <w:sz w:val="28"/>
          <w:szCs w:val="28"/>
        </w:rPr>
        <w:t xml:space="preserve">видов расходов классификации расходов местного </w:t>
      </w:r>
      <w:r w:rsidRPr="008C2143">
        <w:rPr>
          <w:rFonts w:ascii="Times New Roman" w:hAnsi="Times New Roman" w:cs="Times New Roman"/>
          <w:sz w:val="28"/>
          <w:szCs w:val="28"/>
        </w:rPr>
        <w:lastRenderedPageBreak/>
        <w:t>бюджета</w:t>
      </w:r>
      <w:proofErr w:type="gramEnd"/>
      <w:r w:rsidRPr="008C2143">
        <w:rPr>
          <w:rFonts w:ascii="Times New Roman" w:hAnsi="Times New Roman" w:cs="Times New Roman"/>
          <w:sz w:val="28"/>
          <w:szCs w:val="28"/>
        </w:rPr>
        <w:t>;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 xml:space="preserve">бюджетные ассигнования по источникам финансирования дефицита местного бюджета на текущий финансовый год и на плановый период в разрезе </w:t>
      </w:r>
      <w:proofErr w:type="gramStart"/>
      <w:r w:rsidRPr="008C2143">
        <w:rPr>
          <w:rFonts w:ascii="Times New Roman" w:hAnsi="Times New Roman" w:cs="Times New Roman"/>
          <w:sz w:val="28"/>
          <w:szCs w:val="28"/>
        </w:rPr>
        <w:t>кодов классификации источников финансирования дефицитов</w:t>
      </w:r>
      <w:proofErr w:type="gramEnd"/>
      <w:r w:rsidRPr="008C2143">
        <w:rPr>
          <w:rFonts w:ascii="Times New Roman" w:hAnsi="Times New Roman" w:cs="Times New Roman"/>
          <w:sz w:val="28"/>
          <w:szCs w:val="28"/>
        </w:rPr>
        <w:t xml:space="preserve"> бюджетов, кроме операций по управлению остатками средств на едином счете бюджета.</w:t>
      </w:r>
    </w:p>
    <w:p w:rsidR="004E4FCF" w:rsidRPr="008C2143" w:rsidRDefault="004E4FCF" w:rsidP="004E4FC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 xml:space="preserve">2. Сводная роспись утверждается </w:t>
      </w:r>
      <w:r w:rsidR="008C0046">
        <w:rPr>
          <w:rFonts w:ascii="Times New Roman" w:hAnsi="Times New Roman" w:cs="Times New Roman"/>
          <w:sz w:val="28"/>
          <w:szCs w:val="28"/>
        </w:rPr>
        <w:t xml:space="preserve">главой местной администрации сельского поселения </w:t>
      </w:r>
      <w:proofErr w:type="spellStart"/>
      <w:r w:rsidR="008C0046">
        <w:rPr>
          <w:rFonts w:ascii="Times New Roman" w:hAnsi="Times New Roman" w:cs="Times New Roman"/>
          <w:sz w:val="28"/>
          <w:szCs w:val="28"/>
        </w:rPr>
        <w:t>ст</w:t>
      </w:r>
      <w:proofErr w:type="gramStart"/>
      <w:r w:rsidR="008C0046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8C0046">
        <w:rPr>
          <w:rFonts w:ascii="Times New Roman" w:hAnsi="Times New Roman" w:cs="Times New Roman"/>
          <w:sz w:val="28"/>
          <w:szCs w:val="28"/>
        </w:rPr>
        <w:t>олдатская</w:t>
      </w:r>
      <w:proofErr w:type="spellEnd"/>
      <w:r w:rsidR="008C0046">
        <w:rPr>
          <w:rFonts w:ascii="Times New Roman" w:hAnsi="Times New Roman" w:cs="Times New Roman"/>
          <w:sz w:val="28"/>
          <w:szCs w:val="28"/>
        </w:rPr>
        <w:t xml:space="preserve"> Прохладненского муниципального района.</w:t>
      </w:r>
      <w:r w:rsidRPr="008C2143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4E4FCF" w:rsidRPr="008C2143" w:rsidRDefault="004E4FCF" w:rsidP="004E4F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2143">
        <w:rPr>
          <w:rFonts w:ascii="Times New Roman" w:hAnsi="Times New Roman" w:cs="Times New Roman"/>
          <w:sz w:val="28"/>
          <w:szCs w:val="28"/>
        </w:rPr>
        <w:t xml:space="preserve">Утверждение показателей сводной росписи на очередной финансовый год и на плановый период в связи с принятием решения о бюджете на очередной финансовый год и на плановый период осуществляются по форме, согласно </w:t>
      </w:r>
      <w:hyperlink w:anchor="Par608" w:tooltip="Ссылка на текущий документ" w:history="1">
        <w:r w:rsidR="008C0046">
          <w:rPr>
            <w:rFonts w:ascii="Times New Roman" w:hAnsi="Times New Roman" w:cs="Times New Roman"/>
            <w:sz w:val="28"/>
            <w:szCs w:val="28"/>
          </w:rPr>
          <w:t>приложению №</w:t>
        </w:r>
        <w:r w:rsidRPr="008C2143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8C2143">
        <w:rPr>
          <w:rFonts w:ascii="Times New Roman" w:hAnsi="Times New Roman" w:cs="Times New Roman"/>
          <w:sz w:val="28"/>
          <w:szCs w:val="28"/>
        </w:rPr>
        <w:t xml:space="preserve"> к настоящему Порядку до начала очередного финансового года, за исключением случаев, предусмотренных </w:t>
      </w:r>
      <w:hyperlink r:id="rId11" w:tooltip="&quot;Бюджетный кодекс Российской Федерации&quot; от 31.07.1998 N 145-ФЗ (ред. от 26.12.2014) (с изм. и доп., вступ. в силу с 01.01.2015){КонсультантПлюс}" w:history="1">
        <w:r w:rsidRPr="008C2143">
          <w:rPr>
            <w:rFonts w:ascii="Times New Roman" w:hAnsi="Times New Roman" w:cs="Times New Roman"/>
            <w:sz w:val="28"/>
            <w:szCs w:val="28"/>
          </w:rPr>
          <w:t>статьями 190</w:t>
        </w:r>
      </w:hyperlink>
      <w:r w:rsidRPr="008C214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tooltip="&quot;Бюджетный кодекс Российской Федерации&quot; от 31.07.1998 N 145-ФЗ (ред. от 26.12.2014) (с изм. и доп., вступ. в силу с 01.01.2015){КонсультантПлюс}" w:history="1">
        <w:r w:rsidRPr="008C2143">
          <w:rPr>
            <w:rFonts w:ascii="Times New Roman" w:hAnsi="Times New Roman" w:cs="Times New Roman"/>
            <w:sz w:val="28"/>
            <w:szCs w:val="28"/>
          </w:rPr>
          <w:t>191</w:t>
        </w:r>
      </w:hyperlink>
      <w:r w:rsidRPr="008C214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  <w:proofErr w:type="gramEnd"/>
    </w:p>
    <w:p w:rsidR="004E4FCF" w:rsidRPr="008C2143" w:rsidRDefault="004E4FCF" w:rsidP="004E4F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C2143">
        <w:rPr>
          <w:sz w:val="28"/>
          <w:szCs w:val="28"/>
        </w:rPr>
        <w:t>Показатели сводной росписи текущего финансового года и планового периода, утвержденные до принятия решения о бюджете на очередной финансовый год и на плановый период, прекращают свое действие в отношении первого и второго года планового периода со дня утверждения показателей сводной росписи на очередной финансовый год и на плановый период.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2143">
        <w:rPr>
          <w:rFonts w:ascii="Times New Roman" w:hAnsi="Times New Roman" w:cs="Times New Roman"/>
          <w:sz w:val="28"/>
          <w:szCs w:val="28"/>
        </w:rPr>
        <w:t xml:space="preserve">Внесение изменений в утвержденные показатели сводной росписи на очередной финансовый год и первый год планового периода в связи с принятием решения о местном бюджете на очередной финансовый год и на плановый период оформляется Справкой об изменении сводной бюджетной росписи местного бюджета и лимитов бюджетных обязательств на финансовый год и на плановый период (ф. 0501051) согласно </w:t>
      </w:r>
      <w:hyperlink w:anchor="Par755" w:tooltip="Ссылка на текущий документ" w:history="1">
        <w:r w:rsidRPr="008C2143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8C0046">
          <w:rPr>
            <w:rFonts w:ascii="Times New Roman" w:hAnsi="Times New Roman" w:cs="Times New Roman"/>
            <w:sz w:val="28"/>
            <w:szCs w:val="28"/>
          </w:rPr>
          <w:t xml:space="preserve">        №</w:t>
        </w:r>
        <w:r w:rsidRPr="008C2143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8C2143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proofErr w:type="gramEnd"/>
      <w:r w:rsidRPr="008C2143">
        <w:rPr>
          <w:rFonts w:ascii="Times New Roman" w:hAnsi="Times New Roman" w:cs="Times New Roman"/>
          <w:sz w:val="28"/>
          <w:szCs w:val="28"/>
        </w:rPr>
        <w:t xml:space="preserve"> (далее - Справка (ф. 0501051) согласно приложению </w:t>
      </w:r>
      <w:r w:rsidR="008C0046">
        <w:rPr>
          <w:rFonts w:ascii="Times New Roman" w:hAnsi="Times New Roman" w:cs="Times New Roman"/>
          <w:sz w:val="28"/>
          <w:szCs w:val="28"/>
        </w:rPr>
        <w:t>№</w:t>
      </w:r>
      <w:r w:rsidRPr="008C2143">
        <w:rPr>
          <w:rFonts w:ascii="Times New Roman" w:hAnsi="Times New Roman" w:cs="Times New Roman"/>
          <w:sz w:val="28"/>
          <w:szCs w:val="28"/>
        </w:rPr>
        <w:t xml:space="preserve"> 2 к настоящему Порядку).</w:t>
      </w:r>
    </w:p>
    <w:p w:rsidR="004E4FCF" w:rsidRPr="008C2143" w:rsidRDefault="004E4FCF" w:rsidP="004E4FC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C2143">
        <w:rPr>
          <w:sz w:val="28"/>
          <w:szCs w:val="28"/>
        </w:rPr>
        <w:t xml:space="preserve">3. Утвержденные показатели сводной росписи должны соответствовать решению Совета местного самоуправления сельского поселения </w:t>
      </w:r>
      <w:proofErr w:type="spellStart"/>
      <w:r w:rsidR="008C0046">
        <w:rPr>
          <w:sz w:val="28"/>
          <w:szCs w:val="28"/>
        </w:rPr>
        <w:t>ст</w:t>
      </w:r>
      <w:proofErr w:type="gramStart"/>
      <w:r w:rsidR="008C0046">
        <w:rPr>
          <w:sz w:val="28"/>
          <w:szCs w:val="28"/>
        </w:rPr>
        <w:t>.С</w:t>
      </w:r>
      <w:proofErr w:type="gramEnd"/>
      <w:r w:rsidR="008C0046">
        <w:rPr>
          <w:sz w:val="28"/>
          <w:szCs w:val="28"/>
        </w:rPr>
        <w:t>олдатская</w:t>
      </w:r>
      <w:proofErr w:type="spellEnd"/>
      <w:r w:rsidRPr="008C2143">
        <w:rPr>
          <w:sz w:val="28"/>
          <w:szCs w:val="28"/>
        </w:rPr>
        <w:t xml:space="preserve"> Прохладненского муниципального района о  </w:t>
      </w:r>
      <w:r w:rsidR="008C0046">
        <w:rPr>
          <w:sz w:val="28"/>
          <w:szCs w:val="28"/>
        </w:rPr>
        <w:t xml:space="preserve">местном </w:t>
      </w:r>
      <w:r w:rsidRPr="008C2143">
        <w:rPr>
          <w:sz w:val="28"/>
          <w:szCs w:val="28"/>
        </w:rPr>
        <w:t xml:space="preserve">бюджете сельского поселения </w:t>
      </w:r>
      <w:proofErr w:type="spellStart"/>
      <w:r w:rsidR="008C0046">
        <w:rPr>
          <w:sz w:val="28"/>
          <w:szCs w:val="28"/>
        </w:rPr>
        <w:t>ст.Солдатская</w:t>
      </w:r>
      <w:proofErr w:type="spellEnd"/>
      <w:r w:rsidR="008C0046" w:rsidRPr="008C2143">
        <w:rPr>
          <w:sz w:val="28"/>
          <w:szCs w:val="28"/>
        </w:rPr>
        <w:t xml:space="preserve"> </w:t>
      </w:r>
      <w:r w:rsidRPr="008C2143">
        <w:rPr>
          <w:sz w:val="28"/>
          <w:szCs w:val="28"/>
        </w:rPr>
        <w:t>Прохладненского муниципального района на соответствующий финансовый год и плановый период (далее – Решение).</w:t>
      </w:r>
    </w:p>
    <w:p w:rsidR="004E4FCF" w:rsidRPr="008C2143" w:rsidRDefault="004E4FCF" w:rsidP="004E4F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C2143">
        <w:rPr>
          <w:sz w:val="28"/>
          <w:szCs w:val="28"/>
        </w:rPr>
        <w:t xml:space="preserve">4. Утвержденная  сводная роспись направляется в Совет местного самоуправления сельского поселения </w:t>
      </w:r>
      <w:proofErr w:type="spellStart"/>
      <w:r w:rsidR="008C0046">
        <w:rPr>
          <w:sz w:val="28"/>
          <w:szCs w:val="28"/>
        </w:rPr>
        <w:t>ст</w:t>
      </w:r>
      <w:proofErr w:type="gramStart"/>
      <w:r w:rsidR="008C0046">
        <w:rPr>
          <w:sz w:val="28"/>
          <w:szCs w:val="28"/>
        </w:rPr>
        <w:t>.С</w:t>
      </w:r>
      <w:proofErr w:type="gramEnd"/>
      <w:r w:rsidR="008C0046">
        <w:rPr>
          <w:sz w:val="28"/>
          <w:szCs w:val="28"/>
        </w:rPr>
        <w:t>олдатская</w:t>
      </w:r>
      <w:proofErr w:type="spellEnd"/>
      <w:r w:rsidR="008C0046" w:rsidRPr="008C2143">
        <w:rPr>
          <w:sz w:val="28"/>
          <w:szCs w:val="28"/>
        </w:rPr>
        <w:t xml:space="preserve"> </w:t>
      </w:r>
      <w:r w:rsidRPr="008C2143">
        <w:rPr>
          <w:sz w:val="28"/>
          <w:szCs w:val="28"/>
        </w:rPr>
        <w:t xml:space="preserve">Прохладненского муниципального района. Сводная роспись передается по форме (ф. 0501050) согласно </w:t>
      </w:r>
      <w:hyperlink r:id="rId13" w:history="1">
        <w:r w:rsidRPr="008C2143">
          <w:rPr>
            <w:sz w:val="28"/>
            <w:szCs w:val="28"/>
          </w:rPr>
          <w:t xml:space="preserve">приложению </w:t>
        </w:r>
        <w:r w:rsidR="008C0046">
          <w:rPr>
            <w:sz w:val="28"/>
            <w:szCs w:val="28"/>
          </w:rPr>
          <w:t>№</w:t>
        </w:r>
        <w:r w:rsidRPr="008C2143">
          <w:rPr>
            <w:sz w:val="28"/>
            <w:szCs w:val="28"/>
          </w:rPr>
          <w:t xml:space="preserve"> 1</w:t>
        </w:r>
      </w:hyperlink>
      <w:r w:rsidRPr="008C2143">
        <w:rPr>
          <w:sz w:val="28"/>
          <w:szCs w:val="28"/>
        </w:rPr>
        <w:t xml:space="preserve">, лимиты бюджетных обязательств передаются по форме (ф. 0501052) согласно </w:t>
      </w:r>
      <w:hyperlink r:id="rId14" w:history="1">
        <w:r w:rsidR="008C0046">
          <w:rPr>
            <w:sz w:val="28"/>
            <w:szCs w:val="28"/>
          </w:rPr>
          <w:t>приложению №</w:t>
        </w:r>
        <w:r w:rsidRPr="008C2143">
          <w:rPr>
            <w:sz w:val="28"/>
            <w:szCs w:val="28"/>
          </w:rPr>
          <w:t xml:space="preserve"> 3</w:t>
        </w:r>
      </w:hyperlink>
      <w:r w:rsidRPr="008C2143">
        <w:rPr>
          <w:sz w:val="28"/>
          <w:szCs w:val="28"/>
        </w:rPr>
        <w:t>.</w:t>
      </w:r>
    </w:p>
    <w:p w:rsidR="004E4FCF" w:rsidRPr="008C2143" w:rsidRDefault="004E4FCF" w:rsidP="004E4FC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E4FCF" w:rsidRPr="008C2143" w:rsidRDefault="004E4FCF" w:rsidP="004E4FCF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8C2143">
        <w:rPr>
          <w:sz w:val="28"/>
          <w:szCs w:val="28"/>
        </w:rPr>
        <w:t>II. Лимиты бюджетных обязательств</w:t>
      </w:r>
    </w:p>
    <w:p w:rsidR="004E4FCF" w:rsidRPr="008C2143" w:rsidRDefault="004E4FCF" w:rsidP="004E4FCF">
      <w:pPr>
        <w:widowControl w:val="0"/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 xml:space="preserve">5. Лимиты бюджетных обязательств утверждаются в разрезе главных распорядителей, разделов, подразделов, целевых статей (программных и непрограммных направлений деятельности), групп, подгрупп и элементов видов расходов классификации расходов бюджета, подстатей статьи 210 </w:t>
      </w:r>
      <w:r w:rsidRPr="008C2143">
        <w:rPr>
          <w:rFonts w:ascii="Times New Roman" w:hAnsi="Times New Roman" w:cs="Times New Roman"/>
          <w:sz w:val="28"/>
          <w:szCs w:val="28"/>
        </w:rPr>
        <w:lastRenderedPageBreak/>
        <w:t>"Оплата труда и начисления на выплаты по оплате труда" классификации операций сектора государственного управления.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>Формирование лимитов бюджетных обязательств на второй год планового периода и внесение изменений в утвержденные лимиты бюджетных обязательств на очередной финансовый год и первый год планового периода производится на основании обоснований бюджетных ассигнований.</w:t>
      </w:r>
    </w:p>
    <w:p w:rsidR="004E4FCF" w:rsidRPr="008C2143" w:rsidRDefault="004E4FCF" w:rsidP="004E4FC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C2143">
        <w:rPr>
          <w:sz w:val="28"/>
          <w:szCs w:val="28"/>
        </w:rPr>
        <w:t xml:space="preserve">        5.1 </w:t>
      </w:r>
      <w:hyperlink r:id="rId15" w:history="1">
        <w:r w:rsidRPr="008C2143">
          <w:rPr>
            <w:sz w:val="28"/>
            <w:szCs w:val="28"/>
          </w:rPr>
          <w:t>Лимиты</w:t>
        </w:r>
      </w:hyperlink>
      <w:r w:rsidRPr="008C2143">
        <w:rPr>
          <w:sz w:val="28"/>
          <w:szCs w:val="28"/>
        </w:rPr>
        <w:t xml:space="preserve"> бюджетных обязательств утверждаются руководителем финансового органа одновременно с утверждением показателей сводной росписи на очередной финансовый год и плановый период по форме (ф. 0501052) согласно приложению </w:t>
      </w:r>
      <w:r w:rsidR="008C0046">
        <w:rPr>
          <w:sz w:val="28"/>
          <w:szCs w:val="28"/>
        </w:rPr>
        <w:t>№</w:t>
      </w:r>
      <w:r w:rsidRPr="008C2143">
        <w:rPr>
          <w:sz w:val="28"/>
          <w:szCs w:val="28"/>
        </w:rPr>
        <w:t xml:space="preserve"> 3 к настоящему Порядку. </w:t>
      </w:r>
    </w:p>
    <w:p w:rsidR="004E4FCF" w:rsidRPr="008C2143" w:rsidRDefault="004E4FCF" w:rsidP="004E4FC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C2143">
        <w:rPr>
          <w:sz w:val="28"/>
          <w:szCs w:val="28"/>
        </w:rPr>
        <w:t xml:space="preserve">      5.2 Утверждение изменения лимитов бюджетных обязательств на очередной финансовый год и на первый год планового периода в связи с принятием Решения осуществляется руководителем финансового органа на основании справки (ф. 0501051) согласно </w:t>
      </w:r>
      <w:hyperlink r:id="rId16" w:history="1">
        <w:r w:rsidR="008C0046">
          <w:rPr>
            <w:sz w:val="28"/>
            <w:szCs w:val="28"/>
          </w:rPr>
          <w:t>приложению №</w:t>
        </w:r>
        <w:r w:rsidRPr="008C2143">
          <w:rPr>
            <w:sz w:val="28"/>
            <w:szCs w:val="28"/>
          </w:rPr>
          <w:t xml:space="preserve"> 2</w:t>
        </w:r>
      </w:hyperlink>
      <w:r w:rsidRPr="008C2143">
        <w:rPr>
          <w:sz w:val="28"/>
          <w:szCs w:val="28"/>
        </w:rPr>
        <w:t xml:space="preserve"> к настоящему Порядку.</w:t>
      </w:r>
    </w:p>
    <w:p w:rsidR="004E4FCF" w:rsidRPr="008C2143" w:rsidRDefault="004E4FCF" w:rsidP="004E4FC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C2143">
        <w:rPr>
          <w:sz w:val="28"/>
          <w:szCs w:val="28"/>
        </w:rPr>
        <w:t xml:space="preserve">       5.3 Лимиты бюджетных обязательств утверждаются в пределах бюджетных ассигнований, установленных Решением.</w:t>
      </w:r>
    </w:p>
    <w:p w:rsidR="004E4FCF" w:rsidRPr="008C2143" w:rsidRDefault="004E4FCF" w:rsidP="004E4FC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C2143">
        <w:rPr>
          <w:sz w:val="28"/>
          <w:szCs w:val="28"/>
        </w:rPr>
        <w:t xml:space="preserve">       Лимиты бюджетных обязательств по расходам на исполнение публичных нормативных обязательств не утверждаются.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4FCF" w:rsidRPr="008C2143" w:rsidRDefault="004E4FCF" w:rsidP="004E4FC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>III. Доведение показателей сводной росписи и лимитов</w:t>
      </w:r>
    </w:p>
    <w:p w:rsidR="004E4FCF" w:rsidRPr="008C2143" w:rsidRDefault="004E4FCF" w:rsidP="004E4FC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>бюджетных обязательств до  главных распорядителей (главных администраторов источников финансирования дефицита бюджетов)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55B83" w:rsidRDefault="004E4FCF" w:rsidP="004E4F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C2143">
        <w:rPr>
          <w:sz w:val="28"/>
          <w:szCs w:val="28"/>
        </w:rPr>
        <w:t xml:space="preserve">6. </w:t>
      </w:r>
      <w:r w:rsidR="00155B83" w:rsidRPr="006728B4">
        <w:rPr>
          <w:sz w:val="28"/>
          <w:szCs w:val="28"/>
        </w:rPr>
        <w:t xml:space="preserve">Утвержденные показатели сводной бюджетной росписи местного бюджета доводятся до главных распорядителей (главных администраторов источников) до начала очередного финансового года, за исключением случаев, предусмотренных </w:t>
      </w:r>
      <w:hyperlink r:id="rId17" w:history="1">
        <w:r w:rsidR="00155B83" w:rsidRPr="006728B4">
          <w:rPr>
            <w:sz w:val="28"/>
            <w:szCs w:val="28"/>
          </w:rPr>
          <w:t>статьями 190</w:t>
        </w:r>
      </w:hyperlink>
      <w:r w:rsidR="00155B83" w:rsidRPr="006728B4">
        <w:rPr>
          <w:sz w:val="28"/>
          <w:szCs w:val="28"/>
        </w:rPr>
        <w:t xml:space="preserve"> и </w:t>
      </w:r>
      <w:hyperlink r:id="rId18" w:history="1">
        <w:r w:rsidR="00155B83" w:rsidRPr="006728B4">
          <w:rPr>
            <w:sz w:val="28"/>
            <w:szCs w:val="28"/>
          </w:rPr>
          <w:t>191</w:t>
        </w:r>
      </w:hyperlink>
      <w:r w:rsidR="00155B83" w:rsidRPr="006728B4">
        <w:rPr>
          <w:sz w:val="28"/>
          <w:szCs w:val="28"/>
        </w:rPr>
        <w:t xml:space="preserve"> Бюджетного кодекса согласно приложению № 4. </w:t>
      </w:r>
      <w:proofErr w:type="gramStart"/>
      <w:r w:rsidR="00155B83" w:rsidRPr="006728B4">
        <w:rPr>
          <w:sz w:val="28"/>
          <w:szCs w:val="28"/>
        </w:rPr>
        <w:t xml:space="preserve">После завершения обработки в программном обеспечении с применением средств электронной подписи Уведомления о бюджетных ассигнованиях направляются главным распорядителям (главным администраторам источников) по форме, согласно </w:t>
      </w:r>
      <w:hyperlink w:anchor="P457" w:history="1">
        <w:r w:rsidR="00155B83" w:rsidRPr="006728B4">
          <w:rPr>
            <w:sz w:val="28"/>
            <w:szCs w:val="28"/>
          </w:rPr>
          <w:t>приложени</w:t>
        </w:r>
        <w:r w:rsidR="00155B83">
          <w:rPr>
            <w:sz w:val="28"/>
            <w:szCs w:val="28"/>
          </w:rPr>
          <w:t>ю</w:t>
        </w:r>
        <w:r w:rsidR="00155B83" w:rsidRPr="006728B4">
          <w:rPr>
            <w:sz w:val="28"/>
            <w:szCs w:val="28"/>
          </w:rPr>
          <w:t xml:space="preserve"> </w:t>
        </w:r>
        <w:r w:rsidR="002D75C4">
          <w:rPr>
            <w:sz w:val="28"/>
            <w:szCs w:val="28"/>
          </w:rPr>
          <w:t>№</w:t>
        </w:r>
        <w:r w:rsidR="00155B83" w:rsidRPr="006728B4">
          <w:rPr>
            <w:sz w:val="28"/>
            <w:szCs w:val="28"/>
          </w:rPr>
          <w:t xml:space="preserve"> </w:t>
        </w:r>
      </w:hyperlink>
      <w:r w:rsidR="00155B83" w:rsidRPr="006728B4">
        <w:rPr>
          <w:sz w:val="28"/>
          <w:szCs w:val="28"/>
        </w:rPr>
        <w:t>6</w:t>
      </w:r>
      <w:r w:rsidR="00155B83">
        <w:rPr>
          <w:sz w:val="28"/>
          <w:szCs w:val="28"/>
        </w:rPr>
        <w:t xml:space="preserve"> </w:t>
      </w:r>
      <w:r w:rsidR="00155B83" w:rsidRPr="006728B4">
        <w:rPr>
          <w:sz w:val="28"/>
          <w:szCs w:val="28"/>
        </w:rPr>
        <w:t>к настоящему Порядку</w:t>
      </w:r>
      <w:r w:rsidR="00155B83">
        <w:rPr>
          <w:sz w:val="28"/>
          <w:szCs w:val="28"/>
        </w:rPr>
        <w:t xml:space="preserve"> в течение 5 рабочих дней от операционной даты отраженной в записи  журнала операций обработки документа со статусом «обработка завершена», но не позднее 01 февраля текущего года</w:t>
      </w:r>
      <w:r w:rsidR="00155B83" w:rsidRPr="006728B4">
        <w:rPr>
          <w:sz w:val="28"/>
          <w:szCs w:val="28"/>
        </w:rPr>
        <w:t>, Уведомления о</w:t>
      </w:r>
      <w:r w:rsidR="00155B83">
        <w:rPr>
          <w:sz w:val="28"/>
          <w:szCs w:val="28"/>
        </w:rPr>
        <w:t>б изменении</w:t>
      </w:r>
      <w:r w:rsidR="00155B83" w:rsidRPr="006728B4">
        <w:rPr>
          <w:sz w:val="28"/>
          <w:szCs w:val="28"/>
        </w:rPr>
        <w:t xml:space="preserve"> бюджетных ассигновани</w:t>
      </w:r>
      <w:r w:rsidR="00155B83">
        <w:rPr>
          <w:sz w:val="28"/>
          <w:szCs w:val="28"/>
        </w:rPr>
        <w:t>й</w:t>
      </w:r>
      <w:proofErr w:type="gramEnd"/>
      <w:r w:rsidR="00155B83">
        <w:rPr>
          <w:sz w:val="28"/>
          <w:szCs w:val="28"/>
        </w:rPr>
        <w:t xml:space="preserve"> (назначений)</w:t>
      </w:r>
      <w:r w:rsidR="00155B83" w:rsidRPr="006728B4">
        <w:rPr>
          <w:sz w:val="28"/>
          <w:szCs w:val="28"/>
        </w:rPr>
        <w:t xml:space="preserve"> направляются главным распорядителям (главным администраторам источников) по форме, согласно </w:t>
      </w:r>
      <w:hyperlink w:anchor="P457" w:history="1">
        <w:r w:rsidR="00155B83" w:rsidRPr="006728B4">
          <w:rPr>
            <w:sz w:val="28"/>
            <w:szCs w:val="28"/>
          </w:rPr>
          <w:t>приложени</w:t>
        </w:r>
        <w:r w:rsidR="00155B83">
          <w:rPr>
            <w:sz w:val="28"/>
            <w:szCs w:val="28"/>
          </w:rPr>
          <w:t>ю</w:t>
        </w:r>
        <w:r w:rsidR="00155B83" w:rsidRPr="006728B4">
          <w:rPr>
            <w:sz w:val="28"/>
            <w:szCs w:val="28"/>
          </w:rPr>
          <w:t xml:space="preserve"> </w:t>
        </w:r>
      </w:hyperlink>
      <w:hyperlink w:anchor="P598" w:history="1">
        <w:r w:rsidR="00155B83">
          <w:rPr>
            <w:sz w:val="28"/>
            <w:szCs w:val="28"/>
          </w:rPr>
          <w:t>№</w:t>
        </w:r>
      </w:hyperlink>
      <w:r w:rsidR="00155B83" w:rsidRPr="006728B4">
        <w:rPr>
          <w:sz w:val="28"/>
          <w:szCs w:val="28"/>
        </w:rPr>
        <w:t>6.1 к настоящему Порядку</w:t>
      </w:r>
      <w:r w:rsidR="00155B83">
        <w:rPr>
          <w:sz w:val="28"/>
          <w:szCs w:val="28"/>
        </w:rPr>
        <w:t xml:space="preserve"> в течение 5 рабочих дней от операционной даты отраженной в записи  журнала операций обработки документа со статусом «обработка завершена».</w:t>
      </w:r>
    </w:p>
    <w:p w:rsidR="004E4FCF" w:rsidRPr="008C2143" w:rsidRDefault="004E4FCF" w:rsidP="004E4F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E4FCF" w:rsidRPr="008C2143" w:rsidRDefault="004E4FCF" w:rsidP="004E4FCF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8C2143">
        <w:rPr>
          <w:sz w:val="28"/>
          <w:szCs w:val="28"/>
        </w:rPr>
        <w:t>I</w:t>
      </w:r>
      <w:r w:rsidRPr="008C2143">
        <w:rPr>
          <w:sz w:val="28"/>
          <w:szCs w:val="28"/>
          <w:lang w:val="en-US"/>
        </w:rPr>
        <w:t>V</w:t>
      </w:r>
      <w:r w:rsidRPr="008C2143">
        <w:rPr>
          <w:sz w:val="28"/>
          <w:szCs w:val="28"/>
        </w:rPr>
        <w:t>. Ведение сводной росписи и изменение лимитов</w:t>
      </w:r>
    </w:p>
    <w:p w:rsidR="004E4FCF" w:rsidRPr="008C2143" w:rsidRDefault="004E4FCF" w:rsidP="004E4FC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C2143">
        <w:rPr>
          <w:sz w:val="28"/>
          <w:szCs w:val="28"/>
        </w:rPr>
        <w:t>бюджетных обязательств</w:t>
      </w:r>
    </w:p>
    <w:p w:rsidR="004E4FCF" w:rsidRPr="008C2143" w:rsidRDefault="004E4FCF" w:rsidP="004E4FC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 xml:space="preserve">7. Ведение сводной росписи и изменение лимитов бюджетных </w:t>
      </w:r>
      <w:r w:rsidRPr="008C2143">
        <w:rPr>
          <w:rFonts w:ascii="Times New Roman" w:hAnsi="Times New Roman" w:cs="Times New Roman"/>
          <w:sz w:val="28"/>
          <w:szCs w:val="28"/>
        </w:rPr>
        <w:lastRenderedPageBreak/>
        <w:t>обязательств осуществляется финансовым органом посредством внесения изменений в показатели сводной росписи и лимиты бюджетных обязательств (далее - изменение сводной росписи и лимитов бюджетных обязательств).</w:t>
      </w:r>
    </w:p>
    <w:p w:rsidR="004E4FCF" w:rsidRPr="00E776F7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 xml:space="preserve">Изменение сводной росписи и лимитов бюджетных обязательств утверждается руководителем финансового органа сельского поселения </w:t>
      </w:r>
      <w:proofErr w:type="spellStart"/>
      <w:r w:rsidR="00E776F7" w:rsidRPr="00E776F7">
        <w:rPr>
          <w:rFonts w:ascii="Times New Roman" w:hAnsi="Times New Roman" w:cs="Times New Roman"/>
          <w:sz w:val="28"/>
          <w:szCs w:val="28"/>
        </w:rPr>
        <w:t>ст</w:t>
      </w:r>
      <w:proofErr w:type="gramStart"/>
      <w:r w:rsidR="00E776F7" w:rsidRPr="00E776F7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E776F7" w:rsidRPr="00E776F7">
        <w:rPr>
          <w:rFonts w:ascii="Times New Roman" w:hAnsi="Times New Roman" w:cs="Times New Roman"/>
          <w:sz w:val="28"/>
          <w:szCs w:val="28"/>
        </w:rPr>
        <w:t>олдатская</w:t>
      </w:r>
      <w:proofErr w:type="spellEnd"/>
      <w:r w:rsidR="00E776F7" w:rsidRPr="00E776F7">
        <w:rPr>
          <w:rFonts w:ascii="Times New Roman" w:hAnsi="Times New Roman" w:cs="Times New Roman"/>
          <w:sz w:val="28"/>
          <w:szCs w:val="28"/>
        </w:rPr>
        <w:t xml:space="preserve"> </w:t>
      </w:r>
      <w:r w:rsidRPr="00E776F7">
        <w:rPr>
          <w:rFonts w:ascii="Times New Roman" w:hAnsi="Times New Roman" w:cs="Times New Roman"/>
          <w:sz w:val="28"/>
          <w:szCs w:val="28"/>
        </w:rPr>
        <w:t>Прохладненского муниципального района.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84"/>
      <w:bookmarkEnd w:id="0"/>
      <w:r w:rsidRPr="00E776F7">
        <w:rPr>
          <w:rFonts w:ascii="Times New Roman" w:hAnsi="Times New Roman" w:cs="Times New Roman"/>
          <w:sz w:val="28"/>
          <w:szCs w:val="28"/>
        </w:rPr>
        <w:t>8. Изменение</w:t>
      </w:r>
      <w:r w:rsidRPr="008C2143">
        <w:rPr>
          <w:rFonts w:ascii="Times New Roman" w:hAnsi="Times New Roman" w:cs="Times New Roman"/>
          <w:sz w:val="28"/>
          <w:szCs w:val="28"/>
        </w:rPr>
        <w:t xml:space="preserve"> сводной росписи и лимитов бюджетных обязательств осуществляется финансовым органом: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>в связи с принятием Решения о местном бюджете;</w:t>
      </w:r>
    </w:p>
    <w:p w:rsidR="004E4FCF" w:rsidRPr="008C2143" w:rsidRDefault="004E4FCF" w:rsidP="004E4F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8C2143">
        <w:rPr>
          <w:rFonts w:ascii="Times New Roman" w:hAnsi="Times New Roman" w:cs="Times New Roman"/>
          <w:sz w:val="28"/>
          <w:szCs w:val="28"/>
        </w:rPr>
        <w:t>в связи с принятием решений Совета местного самоуправления о внесении изменений в Решение о местном бюджете</w:t>
      </w:r>
      <w:proofErr w:type="gramEnd"/>
      <w:r w:rsidRPr="008C214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E4FCF" w:rsidRPr="008C2143" w:rsidRDefault="004E4FCF" w:rsidP="004E4F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C2143">
        <w:rPr>
          <w:sz w:val="28"/>
          <w:szCs w:val="28"/>
        </w:rPr>
        <w:t>на основании Решений (о внесении изменений в Решения) об увеличении и использовании бюджетных ассигнований Резервного фонда;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 xml:space="preserve">на основании решений об увеличении бюджетных ассигнований на исполнение публичных нормативных обязательств и на предоставление межбюджетных </w:t>
      </w:r>
      <w:proofErr w:type="gramStart"/>
      <w:r w:rsidRPr="008C2143">
        <w:rPr>
          <w:rFonts w:ascii="Times New Roman" w:hAnsi="Times New Roman" w:cs="Times New Roman"/>
          <w:sz w:val="28"/>
          <w:szCs w:val="28"/>
        </w:rPr>
        <w:t>трансфертов</w:t>
      </w:r>
      <w:proofErr w:type="gramEnd"/>
      <w:r w:rsidRPr="008C2143">
        <w:rPr>
          <w:rFonts w:ascii="Times New Roman" w:hAnsi="Times New Roman" w:cs="Times New Roman"/>
          <w:sz w:val="28"/>
          <w:szCs w:val="28"/>
        </w:rPr>
        <w:t xml:space="preserve"> на исполнение указанных обязательств;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>в связи с увеличением бюджетных ассигнований на уплату налога на имущество организаций и земельного налога.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>Изменение сводной росписи и лимитов бюджетных обязательств осуществляется Финансовым органом в следующем порядке:</w:t>
      </w:r>
    </w:p>
    <w:p w:rsidR="004E4FCF" w:rsidRPr="0087090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16"/>
      <w:bookmarkStart w:id="2" w:name="Par239"/>
      <w:bookmarkEnd w:id="1"/>
      <w:bookmarkEnd w:id="2"/>
      <w:r w:rsidRPr="00870903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870903">
        <w:rPr>
          <w:rFonts w:ascii="Times New Roman" w:hAnsi="Times New Roman" w:cs="Times New Roman"/>
          <w:sz w:val="28"/>
          <w:szCs w:val="28"/>
        </w:rPr>
        <w:t>В течение десяти рабочи</w:t>
      </w:r>
      <w:bookmarkStart w:id="3" w:name="_GoBack"/>
      <w:bookmarkEnd w:id="3"/>
      <w:r w:rsidRPr="00870903">
        <w:rPr>
          <w:rFonts w:ascii="Times New Roman" w:hAnsi="Times New Roman" w:cs="Times New Roman"/>
          <w:sz w:val="28"/>
          <w:szCs w:val="28"/>
        </w:rPr>
        <w:t>х дней со дня вступления в силу Решения о внесении изменений в Решение</w:t>
      </w:r>
      <w:proofErr w:type="gramEnd"/>
      <w:r w:rsidRPr="00870903">
        <w:rPr>
          <w:rFonts w:ascii="Times New Roman" w:hAnsi="Times New Roman" w:cs="Times New Roman"/>
          <w:sz w:val="28"/>
          <w:szCs w:val="28"/>
        </w:rPr>
        <w:t xml:space="preserve"> о бюджете руководитель финансового органа утверждает изменения сводной росписи и лимитов бюджетных обязательств (Справка (ф. 0501051) согласно </w:t>
      </w:r>
      <w:hyperlink w:anchor="Par755" w:tooltip="Ссылка на текущий документ" w:history="1">
        <w:r w:rsidRPr="00870903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E776F7" w:rsidRPr="00870903">
          <w:rPr>
            <w:rFonts w:ascii="Times New Roman" w:hAnsi="Times New Roman" w:cs="Times New Roman"/>
            <w:sz w:val="28"/>
            <w:szCs w:val="28"/>
          </w:rPr>
          <w:t>№</w:t>
        </w:r>
        <w:r w:rsidRPr="00870903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Pr="00870903">
        <w:rPr>
          <w:rFonts w:ascii="Times New Roman" w:hAnsi="Times New Roman" w:cs="Times New Roman"/>
          <w:sz w:val="28"/>
          <w:szCs w:val="28"/>
        </w:rPr>
        <w:t xml:space="preserve"> к настоящему Порядку).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903">
        <w:rPr>
          <w:rFonts w:ascii="Times New Roman" w:hAnsi="Times New Roman" w:cs="Times New Roman"/>
          <w:sz w:val="28"/>
          <w:szCs w:val="28"/>
        </w:rPr>
        <w:t>Руководитель финансового органа утверждает изменения сводной</w:t>
      </w:r>
      <w:r w:rsidRPr="008C2143">
        <w:rPr>
          <w:rFonts w:ascii="Times New Roman" w:hAnsi="Times New Roman" w:cs="Times New Roman"/>
          <w:sz w:val="28"/>
          <w:szCs w:val="28"/>
        </w:rPr>
        <w:t xml:space="preserve"> росписи и лимитов бюджетных обязательств (Справка (ф. 0501051) согласно </w:t>
      </w:r>
      <w:hyperlink w:anchor="Par755" w:tooltip="Ссылка на текущий документ" w:history="1">
        <w:r w:rsidRPr="008C2143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E776F7">
          <w:rPr>
            <w:rFonts w:ascii="Times New Roman" w:hAnsi="Times New Roman" w:cs="Times New Roman"/>
            <w:sz w:val="28"/>
            <w:szCs w:val="28"/>
          </w:rPr>
          <w:t>№</w:t>
        </w:r>
        <w:r w:rsidRPr="008C2143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Pr="008C2143">
        <w:rPr>
          <w:rFonts w:ascii="Times New Roman" w:hAnsi="Times New Roman" w:cs="Times New Roman"/>
          <w:sz w:val="28"/>
          <w:szCs w:val="28"/>
        </w:rPr>
        <w:t xml:space="preserve"> к настоящему Порядку) по основаниям, указанным в </w:t>
      </w:r>
      <w:hyperlink w:anchor="Par184" w:tooltip="Ссылка на текущий документ" w:history="1">
        <w:r w:rsidRPr="008C2143">
          <w:rPr>
            <w:rFonts w:ascii="Times New Roman" w:hAnsi="Times New Roman" w:cs="Times New Roman"/>
            <w:sz w:val="28"/>
            <w:szCs w:val="28"/>
          </w:rPr>
          <w:t>пункте 8</w:t>
        </w:r>
      </w:hyperlink>
      <w:r w:rsidRPr="008C2143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 xml:space="preserve">10. Внесение изменений в сводную роспись и лимиты бюджетных обязательств в ходе исполнения местного бюджета по иным основаниям, установленным </w:t>
      </w:r>
      <w:hyperlink r:id="rId19" w:tooltip="&quot;Бюджетный кодекс Российской Федерации&quot; от 31.07.1998 N 145-ФЗ (ред. от 26.12.2014) (с изм. и доп., вступ. в силу с 01.01.2015){КонсультантПлюс}" w:history="1">
        <w:r w:rsidRPr="008C2143">
          <w:rPr>
            <w:rFonts w:ascii="Times New Roman" w:hAnsi="Times New Roman" w:cs="Times New Roman"/>
            <w:sz w:val="28"/>
            <w:szCs w:val="28"/>
          </w:rPr>
          <w:t>статьей 217</w:t>
        </w:r>
      </w:hyperlink>
      <w:r w:rsidRPr="008C214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Решением о местном бюджете, осуществляется финансовым органом на основании предложений главных распорядителей (главных администраторов источников).</w:t>
      </w:r>
    </w:p>
    <w:p w:rsidR="004E4FCF" w:rsidRPr="008C2143" w:rsidRDefault="004E4FCF" w:rsidP="004E4FC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C2143">
        <w:rPr>
          <w:sz w:val="28"/>
          <w:szCs w:val="28"/>
        </w:rPr>
        <w:t>Главные  распорядители бюджетных средств (главные администраторы источников) направляют предложения о внесении изменений в сводную роспись и лимиты бюджетных обязательств не чаще двух раз в месяц.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>Предложения об изменении сводной росписи и лимитов бюджетных обязательств, представляемые главными распорядителями (главными администраторами источников), включают: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>сопроводительное письмо;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 xml:space="preserve">справки (ф. 0501055) согласно </w:t>
      </w:r>
      <w:hyperlink w:anchor="Par1199" w:tooltip="Ссылка на текущий документ" w:history="1">
        <w:r w:rsidRPr="008C2143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E776F7">
          <w:rPr>
            <w:rFonts w:ascii="Times New Roman" w:hAnsi="Times New Roman" w:cs="Times New Roman"/>
            <w:sz w:val="28"/>
            <w:szCs w:val="28"/>
          </w:rPr>
          <w:t>№</w:t>
        </w:r>
        <w:r w:rsidRPr="008C2143">
          <w:rPr>
            <w:rFonts w:ascii="Times New Roman" w:hAnsi="Times New Roman" w:cs="Times New Roman"/>
            <w:sz w:val="28"/>
            <w:szCs w:val="28"/>
          </w:rPr>
          <w:t xml:space="preserve"> 5</w:t>
        </w:r>
      </w:hyperlink>
      <w:r w:rsidRPr="008C2143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>иные документы, предусмотренные настоящим Порядком.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 xml:space="preserve">Главные распорядители (главные администраторы источников) представляют предложения об изменении сводной росписи и лимитов </w:t>
      </w:r>
      <w:r w:rsidRPr="008C2143">
        <w:rPr>
          <w:rFonts w:ascii="Times New Roman" w:hAnsi="Times New Roman" w:cs="Times New Roman"/>
          <w:sz w:val="28"/>
          <w:szCs w:val="28"/>
        </w:rPr>
        <w:lastRenderedPageBreak/>
        <w:t>бюджетных обязатель</w:t>
      </w:r>
      <w:proofErr w:type="gramStart"/>
      <w:r w:rsidRPr="008C2143">
        <w:rPr>
          <w:rFonts w:ascii="Times New Roman" w:hAnsi="Times New Roman" w:cs="Times New Roman"/>
          <w:sz w:val="28"/>
          <w:szCs w:val="28"/>
        </w:rPr>
        <w:t>ств в сл</w:t>
      </w:r>
      <w:proofErr w:type="gramEnd"/>
      <w:r w:rsidRPr="008C2143">
        <w:rPr>
          <w:rFonts w:ascii="Times New Roman" w:hAnsi="Times New Roman" w:cs="Times New Roman"/>
          <w:sz w:val="28"/>
          <w:szCs w:val="28"/>
        </w:rPr>
        <w:t>едующем порядке.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91"/>
      <w:bookmarkEnd w:id="4"/>
      <w:r w:rsidRPr="008C2143">
        <w:rPr>
          <w:rFonts w:ascii="Times New Roman" w:hAnsi="Times New Roman" w:cs="Times New Roman"/>
          <w:sz w:val="28"/>
          <w:szCs w:val="28"/>
        </w:rPr>
        <w:t xml:space="preserve">10.1. Главные распорядители (главные администраторы источников) представляют в финансовый орган предложения об изменении сводной росписи и лимитов бюджетных обязательств с указанием положений бюджетного законодательства Российской Федерации, на основании которых вносятся изменения, с обоснованием предлагаемых изменений и приложением Справок (ф. 0501055) согласно </w:t>
      </w:r>
      <w:hyperlink w:anchor="Par1199" w:tooltip="Ссылка на текущий документ" w:history="1">
        <w:r w:rsidRPr="008C2143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E776F7">
          <w:rPr>
            <w:rFonts w:ascii="Times New Roman" w:hAnsi="Times New Roman" w:cs="Times New Roman"/>
            <w:sz w:val="28"/>
            <w:szCs w:val="28"/>
          </w:rPr>
          <w:t>№</w:t>
        </w:r>
        <w:r w:rsidRPr="008C2143">
          <w:rPr>
            <w:rFonts w:ascii="Times New Roman" w:hAnsi="Times New Roman" w:cs="Times New Roman"/>
            <w:sz w:val="28"/>
            <w:szCs w:val="28"/>
          </w:rPr>
          <w:t xml:space="preserve"> 5</w:t>
        </w:r>
      </w:hyperlink>
      <w:r w:rsidRPr="008C2143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>10.2. В случае</w:t>
      </w:r>
      <w:proofErr w:type="gramStart"/>
      <w:r w:rsidRPr="008C214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C2143">
        <w:rPr>
          <w:rFonts w:ascii="Times New Roman" w:hAnsi="Times New Roman" w:cs="Times New Roman"/>
          <w:sz w:val="28"/>
          <w:szCs w:val="28"/>
        </w:rPr>
        <w:t xml:space="preserve"> если предлагаемые изменения предусматривают уменьшение бюджетных ассигнований, главные распорядители принимают обязательство о недопущении образования кредиторской задолженности.</w:t>
      </w:r>
    </w:p>
    <w:p w:rsidR="004E4FCF" w:rsidRPr="008C2143" w:rsidRDefault="004E4FCF" w:rsidP="004E4FC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C2143">
        <w:rPr>
          <w:sz w:val="28"/>
          <w:szCs w:val="28"/>
        </w:rPr>
        <w:t xml:space="preserve">        10.3. В сводную бюджетную роспись могут быть  внесены изменения, в соответствии с решениями руководителя финансового органа без внесения изменений в решение о бюджете, в случаях предусмотренных п.3 ст.217 Б</w:t>
      </w:r>
      <w:r w:rsidR="00E776F7">
        <w:rPr>
          <w:sz w:val="28"/>
          <w:szCs w:val="28"/>
        </w:rPr>
        <w:t xml:space="preserve">юджетного кодекса </w:t>
      </w:r>
      <w:r w:rsidRPr="008C2143">
        <w:rPr>
          <w:sz w:val="28"/>
          <w:szCs w:val="28"/>
        </w:rPr>
        <w:t xml:space="preserve"> Р</w:t>
      </w:r>
      <w:r w:rsidR="00E776F7">
        <w:rPr>
          <w:sz w:val="28"/>
          <w:szCs w:val="28"/>
        </w:rPr>
        <w:t xml:space="preserve">оссийской </w:t>
      </w:r>
      <w:r w:rsidRPr="008C2143">
        <w:rPr>
          <w:sz w:val="28"/>
          <w:szCs w:val="28"/>
        </w:rPr>
        <w:t>Ф</w:t>
      </w:r>
      <w:r w:rsidR="00E776F7">
        <w:rPr>
          <w:sz w:val="28"/>
          <w:szCs w:val="28"/>
        </w:rPr>
        <w:t>едерации</w:t>
      </w:r>
      <w:r w:rsidRPr="008C2143">
        <w:rPr>
          <w:sz w:val="28"/>
          <w:szCs w:val="28"/>
        </w:rPr>
        <w:t>.</w:t>
      </w:r>
    </w:p>
    <w:p w:rsidR="004E4FCF" w:rsidRPr="008C2143" w:rsidRDefault="004E4FCF" w:rsidP="004E4FC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C2143">
        <w:rPr>
          <w:sz w:val="28"/>
          <w:szCs w:val="28"/>
        </w:rPr>
        <w:t xml:space="preserve">        10.4. Уменьшение </w:t>
      </w:r>
      <w:proofErr w:type="gramStart"/>
      <w:r w:rsidRPr="008C2143">
        <w:rPr>
          <w:sz w:val="28"/>
          <w:szCs w:val="28"/>
        </w:rPr>
        <w:t>бюджетных ассигнований, предусмотренных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Решение о местном бюджете не допускается</w:t>
      </w:r>
      <w:proofErr w:type="gramEnd"/>
      <w:r w:rsidRPr="008C2143">
        <w:rPr>
          <w:sz w:val="28"/>
          <w:szCs w:val="28"/>
        </w:rPr>
        <w:t>.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>10.5. По бюджетным ассигнованиям на реализацию муниципальных целевых программ и на осуществление бюджетных инвестиций в объекты адресной инвестиционной программы (далее – АИП) изменения сводной росписи и лимитов бюджетных обязательств осуществляются на основании принятых в установленном порядке решений.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 xml:space="preserve">10.6. Предлагаемые изменения сводной росписи и лимитов бюджетных обязательств по </w:t>
      </w:r>
      <w:proofErr w:type="gramStart"/>
      <w:r w:rsidRPr="008C2143">
        <w:rPr>
          <w:rFonts w:ascii="Times New Roman" w:hAnsi="Times New Roman" w:cs="Times New Roman"/>
          <w:sz w:val="28"/>
          <w:szCs w:val="28"/>
        </w:rPr>
        <w:t>бюджетным ассигнованиям, предусмотренным на реализацию муниципальных программ должны быть согласованы</w:t>
      </w:r>
      <w:proofErr w:type="gramEnd"/>
      <w:r w:rsidRPr="008C2143">
        <w:rPr>
          <w:rFonts w:ascii="Times New Roman" w:hAnsi="Times New Roman" w:cs="Times New Roman"/>
          <w:sz w:val="28"/>
          <w:szCs w:val="28"/>
        </w:rPr>
        <w:t xml:space="preserve"> с ответственными исполнителями муниципальных программ. 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>Ответственные исполнители муниципальных программ в течение трех рабочих дней со дня поступления от главных распорядителей (главных администраторов источников) предложений об изменении сводной росписи и лимитов бюджетных обязатель</w:t>
      </w:r>
      <w:proofErr w:type="gramStart"/>
      <w:r w:rsidRPr="008C2143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8C2143">
        <w:rPr>
          <w:rFonts w:ascii="Times New Roman" w:hAnsi="Times New Roman" w:cs="Times New Roman"/>
          <w:sz w:val="28"/>
          <w:szCs w:val="28"/>
        </w:rPr>
        <w:t>инимают решение об их согласовании или отклонении.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8C214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C2143">
        <w:rPr>
          <w:rFonts w:ascii="Times New Roman" w:hAnsi="Times New Roman" w:cs="Times New Roman"/>
          <w:sz w:val="28"/>
          <w:szCs w:val="28"/>
        </w:rPr>
        <w:t xml:space="preserve"> если предлагаемые изменения не соответствуют установленным требованиям  ответственные исполнители муниципальных программ отклоняют их и направляют главному распорядителю (главному администратору источников) решение об их отклонении с указанием причин отклонения.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8C214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C2143">
        <w:rPr>
          <w:rFonts w:ascii="Times New Roman" w:hAnsi="Times New Roman" w:cs="Times New Roman"/>
          <w:sz w:val="28"/>
          <w:szCs w:val="28"/>
        </w:rPr>
        <w:t xml:space="preserve"> если предлагаемые изменения соответствуют установленным требованиям главному распорядителю (главному администратору источников) направляется решение об их согласовании.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2143">
        <w:rPr>
          <w:rFonts w:ascii="Times New Roman" w:hAnsi="Times New Roman" w:cs="Times New Roman"/>
          <w:sz w:val="28"/>
          <w:szCs w:val="28"/>
        </w:rPr>
        <w:t xml:space="preserve">В случае отсутствия согласования, предусмотренного настоящим пунктом, финансовый орган в течение одного рабочего дня со дня поступления от главных распорядителей (главных администраторов источников) предложений об изменении сводной росписи и лимитов бюджетных обязательств направляет главному распорядителю (главному </w:t>
      </w:r>
      <w:r w:rsidRPr="008C2143">
        <w:rPr>
          <w:rFonts w:ascii="Times New Roman" w:hAnsi="Times New Roman" w:cs="Times New Roman"/>
          <w:sz w:val="28"/>
          <w:szCs w:val="28"/>
        </w:rPr>
        <w:lastRenderedPageBreak/>
        <w:t>администратору источников) уведомление о невозможности рассмотрения предложений об изменении сводной росписи и лимитов бюджетных обязательств в связи с их несоответствием настоящему Порядку.</w:t>
      </w:r>
      <w:proofErr w:type="gramEnd"/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329"/>
      <w:bookmarkEnd w:id="5"/>
      <w:r w:rsidRPr="008C2143">
        <w:rPr>
          <w:rFonts w:ascii="Times New Roman" w:hAnsi="Times New Roman" w:cs="Times New Roman"/>
          <w:sz w:val="28"/>
          <w:szCs w:val="28"/>
        </w:rPr>
        <w:t xml:space="preserve">10.7. Оформление Справок (ф. 0501055) согласно </w:t>
      </w:r>
      <w:hyperlink w:anchor="Par1199" w:tooltip="Ссылка на текущий документ" w:history="1">
        <w:r w:rsidRPr="008C2143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E776F7">
          <w:rPr>
            <w:rFonts w:ascii="Times New Roman" w:hAnsi="Times New Roman" w:cs="Times New Roman"/>
            <w:sz w:val="28"/>
            <w:szCs w:val="28"/>
          </w:rPr>
          <w:t>№</w:t>
        </w:r>
        <w:r w:rsidRPr="008C2143">
          <w:rPr>
            <w:rFonts w:ascii="Times New Roman" w:hAnsi="Times New Roman" w:cs="Times New Roman"/>
            <w:sz w:val="28"/>
            <w:szCs w:val="28"/>
          </w:rPr>
          <w:t xml:space="preserve"> 5</w:t>
        </w:r>
      </w:hyperlink>
      <w:r w:rsidRPr="008C2143">
        <w:rPr>
          <w:rFonts w:ascii="Times New Roman" w:hAnsi="Times New Roman" w:cs="Times New Roman"/>
          <w:sz w:val="28"/>
          <w:szCs w:val="28"/>
        </w:rPr>
        <w:t xml:space="preserve"> к настоящему Порядку по основаниям, предусмотренным настоящим пунктом, осуществляется главным распорядителем (главным администратором источников) по следующим основаниям:</w:t>
      </w:r>
    </w:p>
    <w:p w:rsidR="004E4FCF" w:rsidRPr="008C2143" w:rsidRDefault="00FA1A3C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E4FCF" w:rsidRPr="008C2143">
        <w:rPr>
          <w:rFonts w:ascii="Times New Roman" w:hAnsi="Times New Roman" w:cs="Times New Roman"/>
          <w:sz w:val="28"/>
          <w:szCs w:val="28"/>
        </w:rPr>
        <w:t xml:space="preserve"> изменения, вносимые в связи с недостаточностью бюджетных ассигнований для исполнения публичных нормативных обязательств;</w:t>
      </w:r>
    </w:p>
    <w:p w:rsidR="004E4FCF" w:rsidRPr="008C2143" w:rsidRDefault="004E4FCF" w:rsidP="004E4FC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C2143">
        <w:rPr>
          <w:sz w:val="28"/>
          <w:szCs w:val="28"/>
        </w:rPr>
        <w:t xml:space="preserve">        </w:t>
      </w:r>
      <w:r w:rsidR="00FA1A3C">
        <w:rPr>
          <w:sz w:val="28"/>
          <w:szCs w:val="28"/>
        </w:rPr>
        <w:t>-</w:t>
      </w:r>
      <w:r w:rsidRPr="008C2143">
        <w:rPr>
          <w:sz w:val="28"/>
          <w:szCs w:val="28"/>
        </w:rPr>
        <w:t xml:space="preserve"> изменения, вносимые в случае изменения функций и полномочий главных распорядителей (распорядителей), получателей бюджетных средств, а также в связи с передачей государственного (муниципального) имущества, изменением подведомственности распорядителей (получателей) бюджетных средств;</w:t>
      </w:r>
    </w:p>
    <w:p w:rsidR="004E4FCF" w:rsidRPr="008C2143" w:rsidRDefault="00FA1A3C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E4FCF" w:rsidRPr="008C2143">
        <w:rPr>
          <w:rFonts w:ascii="Times New Roman" w:hAnsi="Times New Roman" w:cs="Times New Roman"/>
          <w:sz w:val="28"/>
          <w:szCs w:val="28"/>
        </w:rPr>
        <w:t xml:space="preserve"> изменения, вносимые в связи с вступлением в силу федеральных  и республиканских законов, предусматривающих осуществление полномочий органов государственной власти органами местного самоуправления за счет субвенций из федерального </w:t>
      </w:r>
      <w:proofErr w:type="gramStart"/>
      <w:r w:rsidR="004E4FCF" w:rsidRPr="008C214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4E4FCF" w:rsidRPr="008C2143">
        <w:rPr>
          <w:rFonts w:ascii="Times New Roman" w:hAnsi="Times New Roman" w:cs="Times New Roman"/>
          <w:sz w:val="28"/>
          <w:szCs w:val="28"/>
        </w:rPr>
        <w:t>республиканского)  бюджетов;</w:t>
      </w:r>
    </w:p>
    <w:p w:rsidR="004E4FCF" w:rsidRPr="008C2143" w:rsidRDefault="00FA1A3C" w:rsidP="004E4F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="004E4FCF" w:rsidRPr="008C2143">
        <w:rPr>
          <w:sz w:val="28"/>
          <w:szCs w:val="28"/>
        </w:rPr>
        <w:t xml:space="preserve"> изменения, вносимые в связи с исполнением судебных актов, предусматривающих обращение взыскания на средства местного бюджета и (или) предусматривающих перечисление этих средств в счет оплаты судебных издержек, увеличения подлежащих уплате казенным учреждением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Федерации;</w:t>
      </w:r>
      <w:proofErr w:type="gramEnd"/>
    </w:p>
    <w:p w:rsidR="004E4FCF" w:rsidRPr="008C2143" w:rsidRDefault="00FA1A3C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E4FCF" w:rsidRPr="008C2143">
        <w:rPr>
          <w:rFonts w:ascii="Times New Roman" w:hAnsi="Times New Roman" w:cs="Times New Roman"/>
          <w:sz w:val="28"/>
          <w:szCs w:val="28"/>
        </w:rPr>
        <w:t xml:space="preserve"> изменения, вносимые в случае использования (перераспределения) средств резервных фондов, а также средств, иным образом зарезервированных в составе утвержденных бюджетных ассигнований, с указанием в Решении о бюджете объема и направлений их использования;</w:t>
      </w:r>
    </w:p>
    <w:p w:rsidR="004E4FCF" w:rsidRPr="008C2143" w:rsidRDefault="00FA1A3C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E4FCF" w:rsidRPr="008C2143">
        <w:rPr>
          <w:rFonts w:ascii="Times New Roman" w:hAnsi="Times New Roman" w:cs="Times New Roman"/>
          <w:sz w:val="28"/>
          <w:szCs w:val="28"/>
        </w:rPr>
        <w:t xml:space="preserve"> изменения, вносимые в случае распределения бюджетных ассигнований между получателями бюджетных средств;</w:t>
      </w:r>
    </w:p>
    <w:p w:rsidR="004E4FCF" w:rsidRPr="008C2143" w:rsidRDefault="00FA1A3C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E4FCF" w:rsidRPr="008C2143">
        <w:rPr>
          <w:rFonts w:ascii="Times New Roman" w:hAnsi="Times New Roman" w:cs="Times New Roman"/>
          <w:sz w:val="28"/>
          <w:szCs w:val="28"/>
        </w:rPr>
        <w:t xml:space="preserve"> изменения, связанные с особенностями исполнения местного бюджета, установленными Решением о местном бюджете:</w:t>
      </w:r>
    </w:p>
    <w:p w:rsidR="004E4FCF" w:rsidRPr="008C2143" w:rsidRDefault="00FA1A3C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E4FCF" w:rsidRPr="008C2143">
        <w:rPr>
          <w:rFonts w:ascii="Times New Roman" w:hAnsi="Times New Roman" w:cs="Times New Roman"/>
          <w:sz w:val="28"/>
          <w:szCs w:val="28"/>
        </w:rPr>
        <w:t xml:space="preserve"> изменения, вносимые в связи с перераспределением бюджетных ассигнований по основаниям, установленным Решением о местном бюджете;</w:t>
      </w:r>
    </w:p>
    <w:p w:rsidR="004E4FCF" w:rsidRPr="008C2143" w:rsidRDefault="00FA1A3C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E4FCF" w:rsidRPr="008C2143">
        <w:rPr>
          <w:rFonts w:ascii="Times New Roman" w:hAnsi="Times New Roman" w:cs="Times New Roman"/>
          <w:sz w:val="28"/>
          <w:szCs w:val="28"/>
        </w:rPr>
        <w:t xml:space="preserve"> изменения, связанные с увеличением бюджетных ассигнований в соответствии с </w:t>
      </w:r>
      <w:hyperlink r:id="rId20" w:tooltip="&quot;Бюджетный кодекс Российской Федерации&quot; от 31.07.1998 N 145-ФЗ (ред. от 26.12.2014) (с изм. и доп., вступ. в силу с 01.01.2015){КонсультантПлюс}" w:history="1">
        <w:r w:rsidR="004E4FCF" w:rsidRPr="008C2143">
          <w:rPr>
            <w:rFonts w:ascii="Times New Roman" w:hAnsi="Times New Roman" w:cs="Times New Roman"/>
            <w:sz w:val="28"/>
            <w:szCs w:val="28"/>
          </w:rPr>
          <w:t>пунктом 6 статьи 184.1</w:t>
        </w:r>
      </w:hyperlink>
      <w:r w:rsidR="004E4FCF" w:rsidRPr="008C214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 </w:t>
      </w:r>
    </w:p>
    <w:p w:rsidR="004E4FCF" w:rsidRPr="008C2143" w:rsidRDefault="00FA1A3C" w:rsidP="004E4F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E4FCF" w:rsidRPr="008C2143">
        <w:rPr>
          <w:sz w:val="28"/>
          <w:szCs w:val="28"/>
        </w:rPr>
        <w:t xml:space="preserve"> изменения, вносимые в случае перераспределения бюджетных ассигнований между текущим финансовым годом и плановым периодом - в пределах предусмотренного Решением  о местном бюджете объема бюджетных ассигнований главному распорядителю бюджетных средств на оказание муниципальных услуг на соответствующий финансовый год;</w:t>
      </w:r>
    </w:p>
    <w:p w:rsidR="004E4FCF" w:rsidRPr="008C2143" w:rsidRDefault="00FA1A3C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E4FCF" w:rsidRPr="008C2143">
        <w:rPr>
          <w:rFonts w:ascii="Times New Roman" w:hAnsi="Times New Roman" w:cs="Times New Roman"/>
          <w:sz w:val="28"/>
          <w:szCs w:val="28"/>
        </w:rPr>
        <w:t xml:space="preserve"> изменения, вносимые в случае увеличения бюджетных ассигнований по отдельным разделам, подразделам, целевым статьям, видам расходов местного </w:t>
      </w:r>
      <w:r w:rsidR="004E4FCF" w:rsidRPr="008C2143">
        <w:rPr>
          <w:rFonts w:ascii="Times New Roman" w:hAnsi="Times New Roman" w:cs="Times New Roman"/>
          <w:sz w:val="28"/>
          <w:szCs w:val="28"/>
        </w:rPr>
        <w:lastRenderedPageBreak/>
        <w:t>бюджета за счет экономии по использованию в текущем финансовом году бюджетных ассигнований на оказание муниципальных услуг;</w:t>
      </w:r>
    </w:p>
    <w:p w:rsidR="004E4FCF" w:rsidRPr="008C2143" w:rsidRDefault="00FA1A3C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E4FCF" w:rsidRPr="008C2143">
        <w:rPr>
          <w:rFonts w:ascii="Times New Roman" w:hAnsi="Times New Roman" w:cs="Times New Roman"/>
          <w:sz w:val="28"/>
          <w:szCs w:val="28"/>
        </w:rPr>
        <w:t xml:space="preserve"> изменения, вносимые в случае перераспределения бюджетных ассигнований на финансовое обеспечение публичных нормативных обязательств между разделами, подразделами, целевыми статьями (программными и непрограммными направлениями деятельности), группами </w:t>
      </w:r>
      <w:proofErr w:type="gramStart"/>
      <w:r w:rsidR="004E4FCF" w:rsidRPr="008C2143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="004E4FCF" w:rsidRPr="008C2143">
        <w:rPr>
          <w:rFonts w:ascii="Times New Roman" w:hAnsi="Times New Roman" w:cs="Times New Roman"/>
          <w:sz w:val="28"/>
          <w:szCs w:val="28"/>
        </w:rPr>
        <w:t xml:space="preserve"> в пределах общего объема бюджетных ассигнований, предусмотренного главному распорядителю на исполнение публичных нормативных обязательств в текущем финансовом году;</w:t>
      </w:r>
    </w:p>
    <w:p w:rsidR="004E4FCF" w:rsidRPr="008C2143" w:rsidRDefault="004E4FCF" w:rsidP="004E4FC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C2143">
        <w:rPr>
          <w:sz w:val="28"/>
          <w:szCs w:val="28"/>
        </w:rPr>
        <w:t xml:space="preserve">         </w:t>
      </w:r>
      <w:r w:rsidR="00FA1A3C">
        <w:rPr>
          <w:sz w:val="28"/>
          <w:szCs w:val="28"/>
        </w:rPr>
        <w:t>-</w:t>
      </w:r>
      <w:r w:rsidRPr="008C2143">
        <w:rPr>
          <w:sz w:val="28"/>
          <w:szCs w:val="28"/>
        </w:rPr>
        <w:t xml:space="preserve"> изменения, вносимые в случае получения  уведомления о предоставлении</w:t>
      </w:r>
    </w:p>
    <w:p w:rsidR="004E4FCF" w:rsidRPr="008C2143" w:rsidRDefault="004E4FCF" w:rsidP="004E4FC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C2143">
        <w:rPr>
          <w:sz w:val="28"/>
          <w:szCs w:val="28"/>
        </w:rPr>
        <w:t>субсидий, субвенций, иных межбюджетных трансфертов, имеющих целевое назначение, и безвозмездных поступлений от физических и юридических лиц, сверх объемов, утвержденных Решением о местном бюджете, а также в случае сокращения (возврата при отсутствии потребности) указанных межбюджетных трансфертов;</w:t>
      </w:r>
    </w:p>
    <w:p w:rsidR="004E4FCF" w:rsidRPr="008C2143" w:rsidRDefault="00FA1A3C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E4FCF" w:rsidRPr="008C2143">
        <w:rPr>
          <w:rFonts w:ascii="Times New Roman" w:hAnsi="Times New Roman" w:cs="Times New Roman"/>
          <w:sz w:val="28"/>
          <w:szCs w:val="28"/>
        </w:rPr>
        <w:t xml:space="preserve"> изменения, вносимые в случае проведения реструктуризации муниципального долга</w:t>
      </w:r>
      <w:proofErr w:type="gramStart"/>
      <w:r w:rsidR="004E4FCF" w:rsidRPr="008C2143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4E4FCF" w:rsidRPr="008C2143" w:rsidRDefault="00FA1A3C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E4FCF" w:rsidRPr="008C2143">
        <w:rPr>
          <w:rFonts w:ascii="Times New Roman" w:hAnsi="Times New Roman" w:cs="Times New Roman"/>
          <w:sz w:val="28"/>
          <w:szCs w:val="28"/>
        </w:rPr>
        <w:t xml:space="preserve"> изменения, вносимые в случае перераспределения бюджетных ассигнований между видами источников финансирования дефицита местного бюджета в ходе исполнения местного бюджета в пределах общего объема бюджетных ассигнований по источникам финансирования дефицита местного бюджета, предусмотренных на соответствующий финансовый год;</w:t>
      </w:r>
    </w:p>
    <w:p w:rsidR="004E4FCF" w:rsidRPr="008C2143" w:rsidRDefault="00FA1A3C" w:rsidP="004E4F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</w:t>
      </w:r>
      <w:r w:rsidR="004E4FCF" w:rsidRPr="008C2143">
        <w:rPr>
          <w:sz w:val="28"/>
          <w:szCs w:val="28"/>
        </w:rPr>
        <w:t xml:space="preserve"> изменения, вносимые в случае изменения типа  (подведомственности) муниципальных учреждений и организационно-правовой формы муниципальных унитарных предприятий;</w:t>
      </w:r>
    </w:p>
    <w:p w:rsidR="004E4FCF" w:rsidRPr="008C2143" w:rsidRDefault="00FA1A3C" w:rsidP="004E4F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</w:t>
      </w:r>
      <w:r w:rsidR="004E4FCF" w:rsidRPr="008C2143">
        <w:rPr>
          <w:sz w:val="28"/>
          <w:szCs w:val="28"/>
        </w:rPr>
        <w:t xml:space="preserve"> изменения, вносимые в случае перераспределения бюджетных ассигнований на обслуживание муниципального долга в пределах общего объема бюджетных ассигнований, предусмотренных на его обслуживание;</w:t>
      </w:r>
    </w:p>
    <w:p w:rsidR="004E4FCF" w:rsidRPr="008C2143" w:rsidRDefault="00FA1A3C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E4FCF" w:rsidRPr="008C2143">
        <w:rPr>
          <w:rFonts w:ascii="Times New Roman" w:hAnsi="Times New Roman" w:cs="Times New Roman"/>
          <w:sz w:val="28"/>
          <w:szCs w:val="28"/>
        </w:rPr>
        <w:t xml:space="preserve"> изменения, вносимые в случае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</w:t>
      </w:r>
      <w:proofErr w:type="gramStart"/>
      <w:r w:rsidR="004E4FCF" w:rsidRPr="008C2143">
        <w:rPr>
          <w:rFonts w:ascii="Times New Roman" w:hAnsi="Times New Roman" w:cs="Times New Roman"/>
          <w:sz w:val="28"/>
          <w:szCs w:val="28"/>
        </w:rPr>
        <w:t>ассигнований</w:t>
      </w:r>
      <w:proofErr w:type="gramEnd"/>
      <w:r w:rsidR="004E4FCF" w:rsidRPr="008C2143">
        <w:rPr>
          <w:rFonts w:ascii="Times New Roman" w:hAnsi="Times New Roman" w:cs="Times New Roman"/>
          <w:sz w:val="28"/>
          <w:szCs w:val="28"/>
        </w:rPr>
        <w:t xml:space="preserve"> на исполнение указанных муниципальных контрактов;</w:t>
      </w:r>
    </w:p>
    <w:p w:rsidR="004E4FCF" w:rsidRPr="008C2143" w:rsidRDefault="00FA1A3C" w:rsidP="00FA1A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E4FCF" w:rsidRPr="008C2143">
        <w:rPr>
          <w:rFonts w:ascii="Times New Roman" w:hAnsi="Times New Roman" w:cs="Times New Roman"/>
          <w:sz w:val="28"/>
          <w:szCs w:val="28"/>
        </w:rPr>
        <w:t xml:space="preserve"> изменения, вносимые в случае осуществления выплат, сокращающих долговые обязательства в соответствии со </w:t>
      </w:r>
      <w:hyperlink r:id="rId21" w:tooltip="&quot;Бюджетный кодекс Российской Федерации&quot; от 31.07.1998 N 145-ФЗ (ред. от 26.12.2014) (с изм. и доп., вступ. в силу с 01.01.2015){КонсультантПлюс}" w:history="1">
        <w:r w:rsidR="004E4FCF" w:rsidRPr="008C2143">
          <w:rPr>
            <w:rFonts w:ascii="Times New Roman" w:hAnsi="Times New Roman" w:cs="Times New Roman"/>
            <w:sz w:val="28"/>
            <w:szCs w:val="28"/>
          </w:rPr>
          <w:t>статьей 96</w:t>
        </w:r>
      </w:hyperlink>
      <w:r w:rsidR="004E4FCF" w:rsidRPr="008C214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4E4FCF" w:rsidRPr="008C2143" w:rsidRDefault="00FA1A3C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4E4FCF" w:rsidRPr="008C2143">
        <w:rPr>
          <w:rFonts w:ascii="Times New Roman" w:hAnsi="Times New Roman" w:cs="Times New Roman"/>
          <w:sz w:val="28"/>
          <w:szCs w:val="28"/>
        </w:rPr>
        <w:t xml:space="preserve"> изменения, вносимые в случае увеличения главному распорядителю бюджетных ассигнований, соответствующих целям предоставления из иного бюджета субсидий, 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</w:t>
      </w:r>
      <w:r w:rsidR="004E4FCF" w:rsidRPr="008C2143">
        <w:rPr>
          <w:rFonts w:ascii="Times New Roman" w:hAnsi="Times New Roman" w:cs="Times New Roman"/>
          <w:sz w:val="28"/>
          <w:szCs w:val="28"/>
        </w:rPr>
        <w:lastRenderedPageBreak/>
        <w:t>которым главным администратором средств бюджета, из которого были предоставлены межбюджетные трансферты, подтверждена потребность в направлении их на те же цели в текущем финансовом</w:t>
      </w:r>
      <w:proofErr w:type="gramEnd"/>
      <w:r w:rsidR="004E4FCF" w:rsidRPr="008C2143">
        <w:rPr>
          <w:rFonts w:ascii="Times New Roman" w:hAnsi="Times New Roman" w:cs="Times New Roman"/>
          <w:sz w:val="28"/>
          <w:szCs w:val="28"/>
        </w:rPr>
        <w:t xml:space="preserve"> году в соответствии с </w:t>
      </w:r>
      <w:hyperlink r:id="rId22" w:tooltip="&quot;Бюджетный кодекс Российской Федерации&quot; от 31.07.1998 N 145-ФЗ (ред. от 26.12.2014) (с изм. и доп., вступ. в силу с 01.01.2015){КонсультантПлюс}" w:history="1">
        <w:r w:rsidR="004E4FCF" w:rsidRPr="008C2143">
          <w:rPr>
            <w:rFonts w:ascii="Times New Roman" w:hAnsi="Times New Roman" w:cs="Times New Roman"/>
            <w:sz w:val="28"/>
            <w:szCs w:val="28"/>
          </w:rPr>
          <w:t>пунктом 5 статьи 242</w:t>
        </w:r>
      </w:hyperlink>
      <w:r w:rsidR="004E4FCF" w:rsidRPr="008C214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сверх объемов бюджетных ассигнований, утвержденных Решением о местном бюджете;</w:t>
      </w:r>
    </w:p>
    <w:p w:rsidR="004E4FCF" w:rsidRPr="008C2143" w:rsidRDefault="00FA1A3C" w:rsidP="004E4F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E4FCF" w:rsidRPr="008C2143">
        <w:rPr>
          <w:sz w:val="28"/>
          <w:szCs w:val="28"/>
        </w:rPr>
        <w:t xml:space="preserve"> изменения, вносимые в случае увеличения бюджетных ассигнований текущего финансового года на финансовое обеспечение реализации дополнительных мер по поддержке отраслей экономики, малого и среднего предпринимательства, рынка труда, </w:t>
      </w:r>
      <w:proofErr w:type="spellStart"/>
      <w:r w:rsidR="004E4FCF" w:rsidRPr="008C2143">
        <w:rPr>
          <w:sz w:val="28"/>
          <w:szCs w:val="28"/>
        </w:rPr>
        <w:t>монопрофильных</w:t>
      </w:r>
      <w:proofErr w:type="spellEnd"/>
      <w:r w:rsidR="004E4FCF" w:rsidRPr="008C2143">
        <w:rPr>
          <w:sz w:val="28"/>
          <w:szCs w:val="28"/>
        </w:rPr>
        <w:t xml:space="preserve"> муниципальных образований и социальной поддержке граждан, в том числе путем предоставления межбюджетных трансфертов;</w:t>
      </w:r>
    </w:p>
    <w:p w:rsidR="004E4FCF" w:rsidRPr="008C2143" w:rsidRDefault="00870903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3" w:tooltip="Приказ Минфина России от 18.11.2014 N 132н &quot;О внесении изменений в Порядок составления и ведения сводной бюджетной росписи федерального бюджета и бюджетных росписей главных распорядителей средств федерального бюджета (главных администраторов источников финанси" w:history="1">
        <w:r w:rsidR="00FA1A3C">
          <w:rPr>
            <w:rFonts w:ascii="Times New Roman" w:hAnsi="Times New Roman" w:cs="Times New Roman"/>
            <w:sz w:val="28"/>
            <w:szCs w:val="28"/>
          </w:rPr>
          <w:t>-</w:t>
        </w:r>
      </w:hyperlink>
      <w:r w:rsidR="004E4FCF" w:rsidRPr="008C2143">
        <w:rPr>
          <w:rFonts w:ascii="Times New Roman" w:hAnsi="Times New Roman" w:cs="Times New Roman"/>
          <w:sz w:val="28"/>
          <w:szCs w:val="28"/>
        </w:rPr>
        <w:t xml:space="preserve"> изменения, не приводящие к изменению показателей сводной росписи.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 xml:space="preserve">В Справках (ф. 0501055) согласно </w:t>
      </w:r>
      <w:hyperlink w:anchor="Par1199" w:tooltip="Ссылка на текущий документ" w:history="1">
        <w:r w:rsidRPr="008C2143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A1A3C">
          <w:rPr>
            <w:rFonts w:ascii="Times New Roman" w:hAnsi="Times New Roman" w:cs="Times New Roman"/>
            <w:sz w:val="28"/>
            <w:szCs w:val="28"/>
          </w:rPr>
          <w:t>№</w:t>
        </w:r>
        <w:r w:rsidRPr="008C2143">
          <w:rPr>
            <w:rFonts w:ascii="Times New Roman" w:hAnsi="Times New Roman" w:cs="Times New Roman"/>
            <w:sz w:val="28"/>
            <w:szCs w:val="28"/>
          </w:rPr>
          <w:t xml:space="preserve"> 5</w:t>
        </w:r>
      </w:hyperlink>
      <w:r w:rsidRPr="008C2143">
        <w:rPr>
          <w:rFonts w:ascii="Times New Roman" w:hAnsi="Times New Roman" w:cs="Times New Roman"/>
          <w:sz w:val="28"/>
          <w:szCs w:val="28"/>
        </w:rPr>
        <w:t xml:space="preserve"> к настоящему Порядку в основаниях для внесения изменений указываются дата, номер и наименование нормативного правового акта, являющегося основанием для внесения указанного изменения.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 xml:space="preserve">Оформление Справок (ф. 0501055) согласно </w:t>
      </w:r>
      <w:hyperlink w:anchor="Par1199" w:tooltip="Ссылка на текущий документ" w:history="1">
        <w:r w:rsidRPr="008C2143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A1A3C">
          <w:rPr>
            <w:rFonts w:ascii="Times New Roman" w:hAnsi="Times New Roman" w:cs="Times New Roman"/>
            <w:sz w:val="28"/>
            <w:szCs w:val="28"/>
          </w:rPr>
          <w:t>№</w:t>
        </w:r>
        <w:r w:rsidRPr="008C2143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8C2143">
        <w:rPr>
          <w:rFonts w:ascii="Times New Roman" w:hAnsi="Times New Roman" w:cs="Times New Roman"/>
          <w:sz w:val="28"/>
          <w:szCs w:val="28"/>
        </w:rPr>
        <w:t xml:space="preserve"> к настоящему Порядку в части внесения изменений по расходам местного бюджета и в части бюджетных ассигнований по источникам финансирования дефицита местного бюджета к настоящему Порядку осуществляется раздельно.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403"/>
      <w:bookmarkStart w:id="7" w:name="Par414"/>
      <w:bookmarkEnd w:id="6"/>
      <w:bookmarkEnd w:id="7"/>
      <w:r w:rsidRPr="008C2143">
        <w:rPr>
          <w:rFonts w:ascii="Times New Roman" w:hAnsi="Times New Roman" w:cs="Times New Roman"/>
          <w:sz w:val="28"/>
          <w:szCs w:val="28"/>
        </w:rPr>
        <w:t xml:space="preserve">10.8. В случае принятия главным распорядителем (главным администратором источников) решения об аннулировании предложений об изменении сводной росписи и лимитов бюджетных </w:t>
      </w:r>
      <w:proofErr w:type="gramStart"/>
      <w:r w:rsidRPr="008C2143">
        <w:rPr>
          <w:rFonts w:ascii="Times New Roman" w:hAnsi="Times New Roman" w:cs="Times New Roman"/>
          <w:sz w:val="28"/>
          <w:szCs w:val="28"/>
        </w:rPr>
        <w:t>обязательств</w:t>
      </w:r>
      <w:proofErr w:type="gramEnd"/>
      <w:r w:rsidRPr="008C2143">
        <w:rPr>
          <w:rFonts w:ascii="Times New Roman" w:hAnsi="Times New Roman" w:cs="Times New Roman"/>
          <w:sz w:val="28"/>
          <w:szCs w:val="28"/>
        </w:rPr>
        <w:t xml:space="preserve"> направленных в финансовый орган, главный распорядитель (главный администратор источников) уведомляет финансовый орган об аннулировании в письменном виде.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421"/>
      <w:bookmarkEnd w:id="8"/>
      <w:r w:rsidRPr="008C2143">
        <w:rPr>
          <w:rFonts w:ascii="Times New Roman" w:hAnsi="Times New Roman" w:cs="Times New Roman"/>
          <w:sz w:val="28"/>
          <w:szCs w:val="28"/>
        </w:rPr>
        <w:t>10.9. Финансовый орган в течение трех рабочих дней со дня получения от главного распорядителя (главного администратора источников) полного пакета документов, предусмотренного настоящим Порядком, на внесение изменений в сводную роспись и лимиты бюджетных обязательств и принимает решение об их утверждении или отклонении после осуществления контроля соответствия вносимых изменений:</w:t>
      </w:r>
    </w:p>
    <w:p w:rsidR="004E4FCF" w:rsidRPr="008C2143" w:rsidRDefault="004E4FCF" w:rsidP="00FA1A3C">
      <w:pPr>
        <w:pStyle w:val="a8"/>
        <w:ind w:firstLine="540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- бюджетному законодательству Российской Федерации; </w:t>
      </w:r>
    </w:p>
    <w:p w:rsidR="004E4FCF" w:rsidRPr="008C2143" w:rsidRDefault="004E4FCF" w:rsidP="00FA1A3C">
      <w:pPr>
        <w:pStyle w:val="a8"/>
        <w:ind w:firstLine="540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- на равенство или превышение бюджетных ассигнований над лимитами бюджетных обязательств;</w:t>
      </w:r>
    </w:p>
    <w:p w:rsidR="004E4FCF" w:rsidRPr="008C2143" w:rsidRDefault="004E4FCF" w:rsidP="00FA1A3C">
      <w:pPr>
        <w:pStyle w:val="a8"/>
        <w:ind w:firstLine="540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- на наличие реквизитов и показателей, предусмотренных к заполнению, их соответствие друг другу, а также </w:t>
      </w:r>
      <w:proofErr w:type="spellStart"/>
      <w:r w:rsidRPr="008C2143">
        <w:rPr>
          <w:rFonts w:ascii="Times New Roman" w:hAnsi="Times New Roman"/>
          <w:sz w:val="28"/>
          <w:szCs w:val="28"/>
        </w:rPr>
        <w:t>заполненность</w:t>
      </w:r>
      <w:proofErr w:type="spellEnd"/>
      <w:r w:rsidRPr="008C2143">
        <w:rPr>
          <w:rFonts w:ascii="Times New Roman" w:hAnsi="Times New Roman"/>
          <w:sz w:val="28"/>
          <w:szCs w:val="28"/>
        </w:rPr>
        <w:t>;</w:t>
      </w:r>
    </w:p>
    <w:p w:rsidR="004E4FCF" w:rsidRPr="008C2143" w:rsidRDefault="004E4FCF" w:rsidP="00FA1A3C">
      <w:pPr>
        <w:pStyle w:val="a8"/>
        <w:ind w:firstLine="540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- соответствие формы представленного Уведомления форме, утвержденной настоящим Порядком;</w:t>
      </w:r>
    </w:p>
    <w:p w:rsidR="004E4FCF" w:rsidRPr="008C2143" w:rsidRDefault="004E4FCF" w:rsidP="00FA1A3C">
      <w:pPr>
        <w:pStyle w:val="a8"/>
        <w:ind w:firstLine="540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- на соответствие требованиям электронного документооборота.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423"/>
      <w:bookmarkEnd w:id="9"/>
      <w:r w:rsidRPr="008C2143">
        <w:rPr>
          <w:rFonts w:ascii="Times New Roman" w:hAnsi="Times New Roman" w:cs="Times New Roman"/>
          <w:sz w:val="28"/>
          <w:szCs w:val="28"/>
        </w:rPr>
        <w:t>10.10. В случае отклонения предлагаемых изменений сводной росписи и лимитов бюджетных обязательств финансовый орган  направляет: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 xml:space="preserve">главному распорядителю (главному администратору источников) </w:t>
      </w:r>
      <w:r w:rsidRPr="008C2143">
        <w:rPr>
          <w:rFonts w:ascii="Times New Roman" w:hAnsi="Times New Roman" w:cs="Times New Roman"/>
          <w:sz w:val="28"/>
          <w:szCs w:val="28"/>
        </w:rPr>
        <w:lastRenderedPageBreak/>
        <w:t>уведомление об отклонении документов без исполнения с указанием причины их отклонения.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433"/>
      <w:bookmarkEnd w:id="10"/>
      <w:r w:rsidRPr="008C2143">
        <w:rPr>
          <w:rFonts w:ascii="Times New Roman" w:hAnsi="Times New Roman" w:cs="Times New Roman"/>
          <w:sz w:val="28"/>
          <w:szCs w:val="28"/>
        </w:rPr>
        <w:t>11. Изменение сводной росписи и лимитов бюджетных обязательств осуществляется финансовым органом с учетом следующих особенностей.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 xml:space="preserve">11.1. </w:t>
      </w:r>
      <w:proofErr w:type="gramStart"/>
      <w:r w:rsidRPr="008C2143">
        <w:rPr>
          <w:rFonts w:ascii="Times New Roman" w:hAnsi="Times New Roman" w:cs="Times New Roman"/>
          <w:sz w:val="28"/>
          <w:szCs w:val="28"/>
        </w:rPr>
        <w:t xml:space="preserve">При внесении изменений в сводную роспись и лимиты бюджетных обязательств в связи с изменением функций и полномочий  главных распорядителей (подведомственных им казенных учреждений) в финансовый орган, помимо документов, перечисленных в </w:t>
      </w:r>
      <w:hyperlink w:anchor="Par291" w:tooltip="Ссылка на текущий документ" w:history="1">
        <w:r w:rsidRPr="008C2143">
          <w:rPr>
            <w:rFonts w:ascii="Times New Roman" w:hAnsi="Times New Roman" w:cs="Times New Roman"/>
            <w:sz w:val="28"/>
            <w:szCs w:val="28"/>
          </w:rPr>
          <w:t>пункте 10.1</w:t>
        </w:r>
      </w:hyperlink>
      <w:r w:rsidRPr="008C2143">
        <w:rPr>
          <w:rFonts w:ascii="Times New Roman" w:hAnsi="Times New Roman" w:cs="Times New Roman"/>
          <w:sz w:val="28"/>
          <w:szCs w:val="28"/>
        </w:rPr>
        <w:t xml:space="preserve"> настоящего Порядка, в случае передачи полномочий (функций) между главными распорядителями (главными администраторами источников) представляется </w:t>
      </w:r>
      <w:r w:rsidR="00FA1A3C">
        <w:rPr>
          <w:rFonts w:ascii="Times New Roman" w:hAnsi="Times New Roman" w:cs="Times New Roman"/>
          <w:sz w:val="28"/>
          <w:szCs w:val="28"/>
        </w:rPr>
        <w:t>«</w:t>
      </w:r>
      <w:r w:rsidRPr="008C2143">
        <w:rPr>
          <w:rFonts w:ascii="Times New Roman" w:hAnsi="Times New Roman" w:cs="Times New Roman"/>
          <w:sz w:val="28"/>
          <w:szCs w:val="28"/>
        </w:rPr>
        <w:t>акт приемки-передачи бюджетных ассигнований, лимитов бюджетных обязательств участников бюджетного процесса</w:t>
      </w:r>
      <w:r w:rsidR="00FA1A3C">
        <w:rPr>
          <w:rFonts w:ascii="Times New Roman" w:hAnsi="Times New Roman" w:cs="Times New Roman"/>
          <w:sz w:val="28"/>
          <w:szCs w:val="28"/>
        </w:rPr>
        <w:t>»</w:t>
      </w:r>
      <w:r w:rsidRPr="008C2143">
        <w:rPr>
          <w:rFonts w:ascii="Times New Roman" w:hAnsi="Times New Roman" w:cs="Times New Roman"/>
          <w:sz w:val="28"/>
          <w:szCs w:val="28"/>
        </w:rPr>
        <w:t xml:space="preserve"> (ф. 0501069) согласно </w:t>
      </w:r>
      <w:hyperlink w:anchor="Par3388" w:tooltip="Ссылка на текущий документ" w:history="1">
        <w:r w:rsidRPr="008C2143">
          <w:rPr>
            <w:rFonts w:ascii="Times New Roman" w:hAnsi="Times New Roman" w:cs="Times New Roman"/>
            <w:sz w:val="28"/>
            <w:szCs w:val="28"/>
          </w:rPr>
          <w:t>приложению</w:t>
        </w:r>
        <w:proofErr w:type="gramEnd"/>
        <w:r w:rsidRPr="008C2143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FA1A3C">
          <w:rPr>
            <w:rFonts w:ascii="Times New Roman" w:hAnsi="Times New Roman" w:cs="Times New Roman"/>
            <w:sz w:val="28"/>
            <w:szCs w:val="28"/>
          </w:rPr>
          <w:t>№</w:t>
        </w:r>
        <w:r w:rsidRPr="008C2143">
          <w:rPr>
            <w:rFonts w:ascii="Times New Roman" w:hAnsi="Times New Roman" w:cs="Times New Roman"/>
            <w:sz w:val="28"/>
            <w:szCs w:val="28"/>
          </w:rPr>
          <w:t xml:space="preserve"> 10</w:t>
        </w:r>
      </w:hyperlink>
      <w:r w:rsidRPr="008C2143">
        <w:rPr>
          <w:rFonts w:ascii="Times New Roman" w:hAnsi="Times New Roman" w:cs="Times New Roman"/>
          <w:sz w:val="28"/>
          <w:szCs w:val="28"/>
        </w:rPr>
        <w:t xml:space="preserve"> к настоящему Порядку, с указанием передаваемых сумм лимитов бюджетных обязательств и сумм бюджетных ассигнований по всем кодам бюджетной классификации Российской Федерации, </w:t>
      </w:r>
      <w:proofErr w:type="gramStart"/>
      <w:r w:rsidRPr="008C2143">
        <w:rPr>
          <w:rFonts w:ascii="Times New Roman" w:hAnsi="Times New Roman" w:cs="Times New Roman"/>
          <w:sz w:val="28"/>
          <w:szCs w:val="28"/>
        </w:rPr>
        <w:t>согласованный</w:t>
      </w:r>
      <w:proofErr w:type="gramEnd"/>
      <w:r w:rsidRPr="008C2143">
        <w:rPr>
          <w:rFonts w:ascii="Times New Roman" w:hAnsi="Times New Roman" w:cs="Times New Roman"/>
          <w:sz w:val="28"/>
          <w:szCs w:val="28"/>
        </w:rPr>
        <w:t xml:space="preserve"> принимающей и передающей сторонами.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 xml:space="preserve">11.2. При внесении изменений в сводную роспись и лимиты бюджетных обязательств на суммы средств, выделяемых за счет средств резервных фондов помимо документов, предусмотренных </w:t>
      </w:r>
      <w:hyperlink w:anchor="Par291" w:tooltip="Ссылка на текущий документ" w:history="1">
        <w:r w:rsidRPr="008C2143">
          <w:rPr>
            <w:rFonts w:ascii="Times New Roman" w:hAnsi="Times New Roman" w:cs="Times New Roman"/>
            <w:sz w:val="28"/>
            <w:szCs w:val="28"/>
          </w:rPr>
          <w:t>пунктом 10.1</w:t>
        </w:r>
      </w:hyperlink>
      <w:r w:rsidRPr="008C2143">
        <w:rPr>
          <w:rFonts w:ascii="Times New Roman" w:hAnsi="Times New Roman" w:cs="Times New Roman"/>
          <w:sz w:val="28"/>
          <w:szCs w:val="28"/>
        </w:rPr>
        <w:t xml:space="preserve"> настоящего Порядка, главным распорядителем (главным администратором источников) прилагается копия правового акта о выделении указанных средств, принятого в установленном порядке.</w:t>
      </w:r>
    </w:p>
    <w:p w:rsidR="004E4FCF" w:rsidRPr="008C2143" w:rsidRDefault="004E4FCF" w:rsidP="004E4F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C2143">
        <w:rPr>
          <w:sz w:val="28"/>
          <w:szCs w:val="28"/>
        </w:rPr>
        <w:t xml:space="preserve">11.3. Изменение сводной росписи и лимитов бюджетных обязательств на суммы остатков средств местного бюджета по состоянию на 1 января текущего финансового года, направляемых в соответствии со </w:t>
      </w:r>
      <w:hyperlink r:id="rId24" w:history="1">
        <w:r w:rsidRPr="008C2143">
          <w:rPr>
            <w:sz w:val="28"/>
            <w:szCs w:val="28"/>
          </w:rPr>
          <w:t>статьей 96</w:t>
        </w:r>
      </w:hyperlink>
      <w:r w:rsidRPr="008C2143">
        <w:rPr>
          <w:sz w:val="28"/>
          <w:szCs w:val="28"/>
        </w:rPr>
        <w:t xml:space="preserve"> Бюджетного кодекса Российской Федерации на выплаты, сокращающие долговые обязательства, осуществляется при письменном подтверждении Федеральным казначейством сумм указанных остатков.</w:t>
      </w:r>
    </w:p>
    <w:p w:rsidR="004E4FCF" w:rsidRPr="008C2143" w:rsidRDefault="004E4FCF" w:rsidP="004E4FCF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8C2143">
        <w:rPr>
          <w:color w:val="000000" w:themeColor="text1"/>
          <w:sz w:val="28"/>
          <w:szCs w:val="28"/>
        </w:rPr>
        <w:t xml:space="preserve">11.4. </w:t>
      </w:r>
      <w:proofErr w:type="gramStart"/>
      <w:r w:rsidRPr="008C2143">
        <w:rPr>
          <w:color w:val="000000" w:themeColor="text1"/>
          <w:sz w:val="28"/>
          <w:szCs w:val="28"/>
        </w:rPr>
        <w:t>При изменении сводной росписи и лимитов бюджетных обязательств в части увеличения бюджетных ассигнований по отдельным разделам, подразделам, целевым статьям, видам расходов классификации расходов бюджетов и классификации операций сектора государственного управления за счет экономии по использованию бюджетных ассигнований на оказание муниципальных услуг главными распорядителями вносятся предложения в порядке, предусмотренном настоящим Порядком, а также указываются причина образования экономии и обоснование необходимости направления</w:t>
      </w:r>
      <w:proofErr w:type="gramEnd"/>
      <w:r w:rsidRPr="008C2143">
        <w:rPr>
          <w:color w:val="000000" w:themeColor="text1"/>
          <w:sz w:val="28"/>
          <w:szCs w:val="28"/>
        </w:rPr>
        <w:t xml:space="preserve"> экономии на предлагаемые цели.</w:t>
      </w:r>
    </w:p>
    <w:p w:rsidR="004E4FCF" w:rsidRPr="008C2143" w:rsidRDefault="004E4FCF" w:rsidP="004E4FCF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8C2143">
        <w:rPr>
          <w:color w:val="000000" w:themeColor="text1"/>
          <w:sz w:val="28"/>
          <w:szCs w:val="28"/>
        </w:rPr>
        <w:t xml:space="preserve">11.5. </w:t>
      </w:r>
      <w:proofErr w:type="gramStart"/>
      <w:r w:rsidRPr="008C2143">
        <w:rPr>
          <w:color w:val="000000" w:themeColor="text1"/>
          <w:sz w:val="28"/>
          <w:szCs w:val="28"/>
        </w:rPr>
        <w:t xml:space="preserve">При внесении изменений в сводную роспись и лимиты бюджетных обязательств на суммы средств, выделяемых главному распорядителю для предоставления межбюджетного трансферта в форме дотации, межбюджетной субсидии, субвенции или иного межбюджетного трансферта, подлежащего передаче местным бюджетам сельских поселений Прохладненского района, помимо документов, предусмотренных </w:t>
      </w:r>
      <w:hyperlink w:anchor="Par79" w:history="1">
        <w:r w:rsidRPr="008C2143">
          <w:rPr>
            <w:color w:val="000000" w:themeColor="text1"/>
            <w:sz w:val="28"/>
            <w:szCs w:val="28"/>
          </w:rPr>
          <w:t>пунктом 10</w:t>
        </w:r>
      </w:hyperlink>
      <w:r w:rsidRPr="008C2143">
        <w:rPr>
          <w:sz w:val="28"/>
          <w:szCs w:val="28"/>
        </w:rPr>
        <w:t xml:space="preserve"> </w:t>
      </w:r>
      <w:r w:rsidRPr="008C2143">
        <w:rPr>
          <w:color w:val="000000" w:themeColor="text1"/>
          <w:sz w:val="28"/>
          <w:szCs w:val="28"/>
        </w:rPr>
        <w:t>настоящего Порядка, главным распорядителем прилагается Уведомление по расчетам между бюджетами (ф. 0504817).</w:t>
      </w:r>
      <w:proofErr w:type="gramEnd"/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lastRenderedPageBreak/>
        <w:t xml:space="preserve">11.6. </w:t>
      </w:r>
      <w:proofErr w:type="gramStart"/>
      <w:r w:rsidRPr="008C2143">
        <w:rPr>
          <w:rFonts w:ascii="Times New Roman" w:hAnsi="Times New Roman" w:cs="Times New Roman"/>
          <w:sz w:val="28"/>
          <w:szCs w:val="28"/>
        </w:rPr>
        <w:t>При изменении сводной росписи и лимитов бюджетных обязательств, в случае увеличения главному распорядителю бюджетных ассигнований и лимитов бюджетных обязательств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очередного финансового года утвержденных лимитов бюджетных обязательств</w:t>
      </w:r>
      <w:proofErr w:type="gramEnd"/>
      <w:r w:rsidRPr="008C2143">
        <w:rPr>
          <w:rFonts w:ascii="Times New Roman" w:hAnsi="Times New Roman" w:cs="Times New Roman"/>
          <w:sz w:val="28"/>
          <w:szCs w:val="28"/>
        </w:rPr>
        <w:t xml:space="preserve"> на исполнение указанных муниципальных контрактов, главные распорядители представляют в финансовый орган информацию об объеме неиспользованных на начало очередного финансового года лимитов бюджетных обязательств, в пределах которого подлежат увеличению бюджетные ассигнования на оплату муниципальных контрактов на поставку товаров, выполнение работ, оказание услуг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 xml:space="preserve">11.7. </w:t>
      </w:r>
      <w:proofErr w:type="gramStart"/>
      <w:r w:rsidRPr="008C2143">
        <w:rPr>
          <w:rFonts w:ascii="Times New Roman" w:hAnsi="Times New Roman" w:cs="Times New Roman"/>
          <w:sz w:val="28"/>
          <w:szCs w:val="28"/>
        </w:rPr>
        <w:t>При изменении сводной росписи и лимитов бюджетных обязательств в части увеличения главному распорядителю бюджетных ассигнований и лимитов бюджетных обязательств в части объектов капитального строительства, включенных (подлежащих включению) в АИП, финансовый орган одновременно с утверждением изменений сводной росписи и лимитов бюджетных обязательств устанавливает данные лимиты бюджетных обязательств как лимиты бюджетных обязательств по расходам, финансирование которых осуществляется при выполнении условий.</w:t>
      </w:r>
      <w:proofErr w:type="gramEnd"/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 xml:space="preserve">Установление лимитов бюджетных обязательств в части объектов капитального строительства, включенных (подлежащих включению) в АИП, финансирование которых осуществляется при выполнении условий, оформляется по формам Справки (ф. 0501051) согласно </w:t>
      </w:r>
      <w:hyperlink w:anchor="Par755" w:tooltip="Ссылка на текущий документ" w:history="1">
        <w:r w:rsidRPr="008C2143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A1A3C">
          <w:rPr>
            <w:rFonts w:ascii="Times New Roman" w:hAnsi="Times New Roman" w:cs="Times New Roman"/>
            <w:sz w:val="28"/>
            <w:szCs w:val="28"/>
          </w:rPr>
          <w:t>№</w:t>
        </w:r>
        <w:r w:rsidRPr="008C2143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Pr="008C2143">
        <w:rPr>
          <w:rFonts w:ascii="Times New Roman" w:hAnsi="Times New Roman" w:cs="Times New Roman"/>
          <w:sz w:val="28"/>
          <w:szCs w:val="28"/>
        </w:rPr>
        <w:t xml:space="preserve"> к настоящему Порядку. 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>11.8. Изменение сводной росписи и лимитов бюджетных обязательств осуществляется до 29 декабря текущего финансового года включительно.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>Внесение изменений в сводную роспись после установленного срока осуществляется в случае принятия нормативного правового акта Российской Федерации (Кабардино-Балкарской Республики)  и в связи с исполнением судебных актов, предусматривающих обращение взыскания на средства местного бюджета.</w:t>
      </w:r>
    </w:p>
    <w:p w:rsidR="004E4FCF" w:rsidRPr="008C2143" w:rsidRDefault="004E4FCF" w:rsidP="004E4F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C2143">
        <w:rPr>
          <w:sz w:val="28"/>
          <w:szCs w:val="28"/>
        </w:rPr>
        <w:t xml:space="preserve">Внесение изменений в сводную роспись и лимиты бюджетных обязательств по </w:t>
      </w:r>
      <w:proofErr w:type="gramStart"/>
      <w:r w:rsidRPr="008C2143">
        <w:rPr>
          <w:sz w:val="28"/>
          <w:szCs w:val="28"/>
        </w:rPr>
        <w:t>основаниям, предусмотренным абзацами 18 и 20 пункта 10.</w:t>
      </w:r>
      <w:r w:rsidR="00155B83">
        <w:rPr>
          <w:sz w:val="28"/>
          <w:szCs w:val="28"/>
        </w:rPr>
        <w:t>7</w:t>
      </w:r>
      <w:r w:rsidRPr="008C2143">
        <w:rPr>
          <w:sz w:val="28"/>
          <w:szCs w:val="28"/>
        </w:rPr>
        <w:t xml:space="preserve"> настоящего Порядка осуществляется</w:t>
      </w:r>
      <w:proofErr w:type="gramEnd"/>
      <w:r w:rsidRPr="008C2143">
        <w:rPr>
          <w:sz w:val="28"/>
          <w:szCs w:val="28"/>
        </w:rPr>
        <w:t xml:space="preserve"> до 1 апреля текущего финансового года.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 xml:space="preserve"> Внесение изменений в сводную роспись и лимиты бюджетных обязательств в части планового периода осуществляется до 1 декабря текущего финансового года.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>Внесение изменений в сводную роспись и лимиты бюджетных обязательств текущего финансового года в части объектов АИП осуществляется до 25 декабря текущего финансового года.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 xml:space="preserve">Главные распорядители (главные администраторы источников) представляют в финансовый орган предложения об изменении сводной </w:t>
      </w:r>
      <w:r w:rsidRPr="008C2143">
        <w:rPr>
          <w:rFonts w:ascii="Times New Roman" w:hAnsi="Times New Roman" w:cs="Times New Roman"/>
          <w:sz w:val="28"/>
          <w:szCs w:val="28"/>
        </w:rPr>
        <w:lastRenderedPageBreak/>
        <w:t>росписи и лимитов бюджетных обязательств не позднее десяти рабочих дней до наступления сроков, установленных абзацами первым, третьим, четвертым и пятым настоящего пункта.</w:t>
      </w:r>
    </w:p>
    <w:p w:rsidR="004E4FCF" w:rsidRPr="008C2143" w:rsidRDefault="004E4FCF" w:rsidP="004E4F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4FCF" w:rsidRPr="008C2143" w:rsidRDefault="004E4FCF" w:rsidP="004E4FCF">
      <w:pPr>
        <w:widowControl w:val="0"/>
        <w:autoSpaceDE w:val="0"/>
        <w:autoSpaceDN w:val="0"/>
        <w:adjustRightInd w:val="0"/>
        <w:jc w:val="center"/>
        <w:outlineLvl w:val="1"/>
        <w:rPr>
          <w:color w:val="000000" w:themeColor="text1"/>
          <w:sz w:val="28"/>
          <w:szCs w:val="28"/>
        </w:rPr>
      </w:pPr>
      <w:r w:rsidRPr="008C2143">
        <w:rPr>
          <w:color w:val="000000" w:themeColor="text1"/>
          <w:sz w:val="28"/>
          <w:szCs w:val="28"/>
        </w:rPr>
        <w:t>IV. Составление и ведение сводной росписи</w:t>
      </w:r>
    </w:p>
    <w:p w:rsidR="004E4FCF" w:rsidRPr="008C2143" w:rsidRDefault="004E4FCF" w:rsidP="004E4FCF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8C2143">
        <w:rPr>
          <w:color w:val="000000" w:themeColor="text1"/>
          <w:sz w:val="28"/>
          <w:szCs w:val="28"/>
        </w:rPr>
        <w:t xml:space="preserve">в период временного управления местным бюджетом </w:t>
      </w:r>
    </w:p>
    <w:p w:rsidR="004E4FCF" w:rsidRPr="008C2143" w:rsidRDefault="004E4FCF" w:rsidP="004E4FCF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</w:p>
    <w:p w:rsidR="004E4FCF" w:rsidRPr="008C2143" w:rsidRDefault="004E4FCF" w:rsidP="004E4FCF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8C2143">
        <w:rPr>
          <w:color w:val="000000" w:themeColor="text1"/>
          <w:sz w:val="28"/>
          <w:szCs w:val="28"/>
        </w:rPr>
        <w:t>12. В случае</w:t>
      </w:r>
      <w:proofErr w:type="gramStart"/>
      <w:r w:rsidRPr="008C2143">
        <w:rPr>
          <w:color w:val="000000" w:themeColor="text1"/>
          <w:sz w:val="28"/>
          <w:szCs w:val="28"/>
        </w:rPr>
        <w:t>,</w:t>
      </w:r>
      <w:proofErr w:type="gramEnd"/>
      <w:r w:rsidRPr="008C2143">
        <w:rPr>
          <w:color w:val="000000" w:themeColor="text1"/>
          <w:sz w:val="28"/>
          <w:szCs w:val="28"/>
        </w:rPr>
        <w:t xml:space="preserve"> если решение о местном бюджете не вступило в силу с 1 января текущего года, финансовый орган ежемесячно, в течение первых трех рабочих дней месяца, утверждает бюджетные ассигнования и лимиты бюджетных обязательств в размере, не превышающем одной двенадцатой части бюджетных ассигнований и лимитов бюджетных обязательств в отчетном финансовом году.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 xml:space="preserve">Утверждение бюджетных ассигнований и лимитов бюджетных обязательств, указанных в </w:t>
      </w:r>
      <w:hyperlink w:anchor="Par489" w:tooltip="Ссылка на текущий документ" w:history="1">
        <w:r w:rsidRPr="008C2143">
          <w:rPr>
            <w:rFonts w:ascii="Times New Roman" w:hAnsi="Times New Roman" w:cs="Times New Roman"/>
            <w:sz w:val="28"/>
            <w:szCs w:val="28"/>
          </w:rPr>
          <w:t>абзаце первом настоящего пункта</w:t>
        </w:r>
      </w:hyperlink>
      <w:r w:rsidRPr="008C2143">
        <w:rPr>
          <w:rFonts w:ascii="Times New Roman" w:hAnsi="Times New Roman" w:cs="Times New Roman"/>
          <w:sz w:val="28"/>
          <w:szCs w:val="28"/>
        </w:rPr>
        <w:t xml:space="preserve">, осуществляется по форме (ф. 0501062) согласно </w:t>
      </w:r>
      <w:hyperlink w:anchor="Par1723" w:tooltip="Ссылка на текущий документ" w:history="1">
        <w:r w:rsidRPr="008C2143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A1A3C">
          <w:rPr>
            <w:rFonts w:ascii="Times New Roman" w:hAnsi="Times New Roman" w:cs="Times New Roman"/>
            <w:sz w:val="28"/>
            <w:szCs w:val="28"/>
          </w:rPr>
          <w:t>№</w:t>
        </w:r>
        <w:r w:rsidRPr="008C2143">
          <w:rPr>
            <w:rFonts w:ascii="Times New Roman" w:hAnsi="Times New Roman" w:cs="Times New Roman"/>
            <w:sz w:val="28"/>
            <w:szCs w:val="28"/>
          </w:rPr>
          <w:t xml:space="preserve"> 7</w:t>
        </w:r>
      </w:hyperlink>
      <w:r w:rsidRPr="008C2143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4E4FCF" w:rsidRPr="008C2143" w:rsidRDefault="004E4FCF" w:rsidP="004E4FCF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8C2143">
        <w:rPr>
          <w:color w:val="000000" w:themeColor="text1"/>
          <w:sz w:val="28"/>
          <w:szCs w:val="28"/>
        </w:rPr>
        <w:t>Указанное ограничение не распространяется на расходы, связанные с выполнением публичных нормативных обязательств, обслуживанием и погашением муниципального долга.</w:t>
      </w:r>
    </w:p>
    <w:p w:rsidR="004E4FCF" w:rsidRPr="008C2143" w:rsidRDefault="004E4FCF" w:rsidP="004E4FCF">
      <w:pPr>
        <w:widowControl w:val="0"/>
        <w:autoSpaceDE w:val="0"/>
        <w:autoSpaceDN w:val="0"/>
        <w:adjustRightInd w:val="0"/>
        <w:spacing w:line="240" w:lineRule="atLeast"/>
        <w:ind w:firstLine="540"/>
        <w:jc w:val="both"/>
        <w:rPr>
          <w:color w:val="000000" w:themeColor="text1"/>
          <w:sz w:val="28"/>
          <w:szCs w:val="28"/>
        </w:rPr>
      </w:pPr>
      <w:r w:rsidRPr="008C2143">
        <w:rPr>
          <w:color w:val="000000" w:themeColor="text1"/>
          <w:sz w:val="28"/>
          <w:szCs w:val="28"/>
        </w:rPr>
        <w:t xml:space="preserve">13. Бюджетные ассигнования и лимиты бюджетных обязательств, утвержденные в соответствии с </w:t>
      </w:r>
      <w:hyperlink w:anchor="Par161" w:history="1">
        <w:r w:rsidRPr="008C2143">
          <w:rPr>
            <w:color w:val="000000" w:themeColor="text1"/>
            <w:sz w:val="28"/>
            <w:szCs w:val="28"/>
          </w:rPr>
          <w:t>пунктом 12</w:t>
        </w:r>
      </w:hyperlink>
      <w:r w:rsidRPr="008C2143">
        <w:rPr>
          <w:color w:val="000000" w:themeColor="text1"/>
          <w:sz w:val="28"/>
          <w:szCs w:val="28"/>
        </w:rPr>
        <w:t xml:space="preserve"> настоящего Порядка, считаются доведенными до главных распорядителей (главных администраторов источников) после завершения обработки документов в программном комплексе. Дополнительно Уведомления о бюджетных ассигнованиях и уведомления о лимитах бюджетных обязательств доводятся на бумажном носителе.</w:t>
      </w:r>
    </w:p>
    <w:p w:rsidR="004E4FCF" w:rsidRPr="008C2143" w:rsidRDefault="004E4FCF" w:rsidP="004E4FCF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8C2143">
        <w:rPr>
          <w:color w:val="000000" w:themeColor="text1"/>
          <w:sz w:val="28"/>
          <w:szCs w:val="28"/>
        </w:rPr>
        <w:t xml:space="preserve">14. Изменение бюджетных ассигнований и лимитов бюджетных обязательств, утвержденных в соответствии с </w:t>
      </w:r>
      <w:hyperlink w:anchor="Par161" w:history="1">
        <w:r w:rsidRPr="008C2143">
          <w:rPr>
            <w:color w:val="000000" w:themeColor="text1"/>
            <w:sz w:val="28"/>
            <w:szCs w:val="28"/>
          </w:rPr>
          <w:t>пунктом 12</w:t>
        </w:r>
      </w:hyperlink>
      <w:r w:rsidRPr="008C2143">
        <w:rPr>
          <w:color w:val="000000" w:themeColor="text1"/>
          <w:sz w:val="28"/>
          <w:szCs w:val="28"/>
        </w:rPr>
        <w:t xml:space="preserve"> настоящего Порядка, не производится.</w:t>
      </w:r>
    </w:p>
    <w:p w:rsidR="004E4FCF" w:rsidRPr="008C2143" w:rsidRDefault="004E4FCF" w:rsidP="004E4FCF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8C2143">
        <w:rPr>
          <w:color w:val="000000" w:themeColor="text1"/>
          <w:sz w:val="28"/>
          <w:szCs w:val="28"/>
        </w:rPr>
        <w:t xml:space="preserve">15. Бюджетные ассигнования и лимиты бюджетных обязательств, утвержденные в соответствии с </w:t>
      </w:r>
      <w:hyperlink w:anchor="Par161" w:history="1">
        <w:r w:rsidRPr="008C2143">
          <w:rPr>
            <w:color w:val="000000" w:themeColor="text1"/>
            <w:sz w:val="28"/>
            <w:szCs w:val="28"/>
          </w:rPr>
          <w:t>пунктом 12</w:t>
        </w:r>
      </w:hyperlink>
      <w:r w:rsidRPr="008C2143">
        <w:rPr>
          <w:color w:val="000000" w:themeColor="text1"/>
          <w:sz w:val="28"/>
          <w:szCs w:val="28"/>
        </w:rPr>
        <w:t xml:space="preserve"> настоящего Порядка, прекращают действие со дня утверждения сводной росписи и лимитов бюджетных обязатель</w:t>
      </w:r>
      <w:proofErr w:type="gramStart"/>
      <w:r w:rsidRPr="008C2143">
        <w:rPr>
          <w:color w:val="000000" w:themeColor="text1"/>
          <w:sz w:val="28"/>
          <w:szCs w:val="28"/>
        </w:rPr>
        <w:t>ств в св</w:t>
      </w:r>
      <w:proofErr w:type="gramEnd"/>
      <w:r w:rsidRPr="008C2143">
        <w:rPr>
          <w:color w:val="000000" w:themeColor="text1"/>
          <w:sz w:val="28"/>
          <w:szCs w:val="28"/>
        </w:rPr>
        <w:t>язи с принятием решения о местном бюджете.</w:t>
      </w:r>
    </w:p>
    <w:p w:rsidR="004E4FCF" w:rsidRPr="008C2143" w:rsidRDefault="004E4FCF" w:rsidP="004E4FCF">
      <w:pPr>
        <w:widowControl w:val="0"/>
        <w:autoSpaceDE w:val="0"/>
        <w:autoSpaceDN w:val="0"/>
        <w:adjustRightInd w:val="0"/>
        <w:ind w:left="540"/>
        <w:jc w:val="both"/>
        <w:rPr>
          <w:color w:val="000000" w:themeColor="text1"/>
          <w:sz w:val="28"/>
          <w:szCs w:val="28"/>
        </w:rPr>
      </w:pPr>
    </w:p>
    <w:p w:rsidR="004E4FCF" w:rsidRPr="008C2143" w:rsidRDefault="004E4FCF" w:rsidP="004E4FCF">
      <w:pPr>
        <w:widowControl w:val="0"/>
        <w:autoSpaceDE w:val="0"/>
        <w:autoSpaceDN w:val="0"/>
        <w:adjustRightInd w:val="0"/>
        <w:jc w:val="center"/>
        <w:outlineLvl w:val="1"/>
        <w:rPr>
          <w:color w:val="000000" w:themeColor="text1"/>
          <w:sz w:val="28"/>
          <w:szCs w:val="28"/>
        </w:rPr>
      </w:pPr>
      <w:r w:rsidRPr="008C2143">
        <w:rPr>
          <w:color w:val="000000" w:themeColor="text1"/>
          <w:sz w:val="28"/>
          <w:szCs w:val="28"/>
        </w:rPr>
        <w:t>V. Состав бюджетной росписи главного распорядителя</w:t>
      </w:r>
    </w:p>
    <w:p w:rsidR="004E4FCF" w:rsidRPr="008C2143" w:rsidRDefault="004E4FCF" w:rsidP="004E4FCF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8C2143">
        <w:rPr>
          <w:color w:val="000000" w:themeColor="text1"/>
          <w:sz w:val="28"/>
          <w:szCs w:val="28"/>
        </w:rPr>
        <w:t>(главного администратора источников), порядок ее составления</w:t>
      </w:r>
    </w:p>
    <w:p w:rsidR="004E4FCF" w:rsidRPr="008C2143" w:rsidRDefault="004E4FCF" w:rsidP="004E4FCF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8C2143">
        <w:rPr>
          <w:color w:val="000000" w:themeColor="text1"/>
          <w:sz w:val="28"/>
          <w:szCs w:val="28"/>
        </w:rPr>
        <w:t>и утверждения, утверждение лимитов бюджетных обязательств (бюджетных ассигнований)</w:t>
      </w:r>
    </w:p>
    <w:p w:rsidR="004E4FCF" w:rsidRPr="008C2143" w:rsidRDefault="004E4FCF" w:rsidP="004E4FCF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</w:p>
    <w:p w:rsidR="004E4FCF" w:rsidRPr="008C2143" w:rsidRDefault="004E4FCF" w:rsidP="004E4FCF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8C2143">
        <w:rPr>
          <w:sz w:val="28"/>
          <w:szCs w:val="28"/>
        </w:rPr>
        <w:t xml:space="preserve">        16. Бюджетная роспись </w:t>
      </w:r>
      <w:r w:rsidRPr="008C2143">
        <w:rPr>
          <w:color w:val="000000" w:themeColor="text1"/>
          <w:sz w:val="28"/>
          <w:szCs w:val="28"/>
        </w:rPr>
        <w:t>главного распорядителя (главного администратора источников</w:t>
      </w:r>
      <w:r w:rsidRPr="008C2143">
        <w:rPr>
          <w:sz w:val="28"/>
          <w:szCs w:val="28"/>
        </w:rPr>
        <w:t>) (далее - бюджетная роспись) включает: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 xml:space="preserve">бюджетные ассигнования по расходам главного распорядителя на финансовый год и на плановый период в разрезе распорядителей (получателей) средств местного бюджета, подведомственных главному распорядителю, кодов разделов, подразделов, целевых статей (муниципальных </w:t>
      </w:r>
      <w:r w:rsidRPr="008C2143">
        <w:rPr>
          <w:rFonts w:ascii="Times New Roman" w:hAnsi="Times New Roman" w:cs="Times New Roman"/>
          <w:sz w:val="28"/>
          <w:szCs w:val="28"/>
        </w:rPr>
        <w:lastRenderedPageBreak/>
        <w:t>программ и непрограммных направлений деятельности), видов расходов классификации расходов бюджетов и классификации операций сектора государственного управления;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 xml:space="preserve">бюджетные ассигнования по источникам </w:t>
      </w:r>
      <w:proofErr w:type="gramStart"/>
      <w:r w:rsidRPr="008C2143">
        <w:rPr>
          <w:rFonts w:ascii="Times New Roman" w:hAnsi="Times New Roman" w:cs="Times New Roman"/>
          <w:sz w:val="28"/>
          <w:szCs w:val="28"/>
        </w:rPr>
        <w:t>финансирования дефицита бюджета главного администратора источников</w:t>
      </w:r>
      <w:proofErr w:type="gramEnd"/>
      <w:r w:rsidRPr="008C2143">
        <w:rPr>
          <w:rFonts w:ascii="Times New Roman" w:hAnsi="Times New Roman" w:cs="Times New Roman"/>
          <w:sz w:val="28"/>
          <w:szCs w:val="28"/>
        </w:rPr>
        <w:t xml:space="preserve"> на финансовый год и на плановый период в разрезе администраторов источников финансирования дефицита бюджета (далее - администраторы источников) и кодов классификации источников финансирования дефицитов бюджетов.</w:t>
      </w:r>
    </w:p>
    <w:p w:rsidR="004E4FCF" w:rsidRPr="008C2143" w:rsidRDefault="004E4FCF" w:rsidP="004E4FC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C2143">
        <w:rPr>
          <w:sz w:val="28"/>
          <w:szCs w:val="28"/>
        </w:rPr>
        <w:t xml:space="preserve">      16.1 Лимиты бюджетных обязатель</w:t>
      </w:r>
      <w:proofErr w:type="gramStart"/>
      <w:r w:rsidRPr="008C2143">
        <w:rPr>
          <w:sz w:val="28"/>
          <w:szCs w:val="28"/>
        </w:rPr>
        <w:t>ств гл</w:t>
      </w:r>
      <w:proofErr w:type="gramEnd"/>
      <w:r w:rsidRPr="008C2143">
        <w:rPr>
          <w:sz w:val="28"/>
          <w:szCs w:val="28"/>
        </w:rPr>
        <w:t>авного распорядителя включают:</w:t>
      </w:r>
    </w:p>
    <w:p w:rsidR="004E4FCF" w:rsidRPr="008C2143" w:rsidRDefault="004E4FCF" w:rsidP="004E4FC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C2143">
        <w:rPr>
          <w:sz w:val="28"/>
          <w:szCs w:val="28"/>
        </w:rPr>
        <w:t xml:space="preserve">        </w:t>
      </w:r>
      <w:proofErr w:type="gramStart"/>
      <w:r w:rsidRPr="008C2143">
        <w:rPr>
          <w:sz w:val="28"/>
          <w:szCs w:val="28"/>
        </w:rPr>
        <w:t>лимиты бюджетных обязательств по расходам главного распорядителя на финансовый год и на плановый период в разрезе разделов, подразделов, целевых статей (муниципальных программ и непрограммных направлений деятельности), групп видов расходов классификации расходов местного бюджета, распорядителей (получателей) средств местного бюджета, подведомственных главному распорядителю, и подгрупп и элементов видов расходов классификации расходов местного бюджета (далее - лимиты бюджетных обязательств).</w:t>
      </w:r>
      <w:proofErr w:type="gramEnd"/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505"/>
      <w:bookmarkEnd w:id="11"/>
      <w:r w:rsidRPr="008C2143">
        <w:rPr>
          <w:rFonts w:ascii="Times New Roman" w:hAnsi="Times New Roman" w:cs="Times New Roman"/>
          <w:sz w:val="28"/>
          <w:szCs w:val="28"/>
        </w:rPr>
        <w:t xml:space="preserve">17. </w:t>
      </w:r>
      <w:proofErr w:type="gramStart"/>
      <w:r w:rsidRPr="008C2143">
        <w:rPr>
          <w:rFonts w:ascii="Times New Roman" w:hAnsi="Times New Roman" w:cs="Times New Roman"/>
          <w:sz w:val="28"/>
          <w:szCs w:val="28"/>
        </w:rPr>
        <w:t xml:space="preserve">Бюджетная роспись на финансовый год и на плановый период (ф. 0501060) согласно </w:t>
      </w:r>
      <w:hyperlink w:anchor="Par1898" w:tooltip="Ссылка на текущий документ" w:history="1">
        <w:r w:rsidRPr="008C2143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A1A3C">
          <w:rPr>
            <w:rFonts w:ascii="Times New Roman" w:hAnsi="Times New Roman" w:cs="Times New Roman"/>
            <w:sz w:val="28"/>
            <w:szCs w:val="28"/>
          </w:rPr>
          <w:t>№</w:t>
        </w:r>
        <w:r w:rsidRPr="008C2143">
          <w:rPr>
            <w:rFonts w:ascii="Times New Roman" w:hAnsi="Times New Roman" w:cs="Times New Roman"/>
            <w:sz w:val="28"/>
            <w:szCs w:val="28"/>
          </w:rPr>
          <w:t xml:space="preserve"> 8</w:t>
        </w:r>
      </w:hyperlink>
      <w:r w:rsidRPr="008C2143">
        <w:rPr>
          <w:rFonts w:ascii="Times New Roman" w:hAnsi="Times New Roman" w:cs="Times New Roman"/>
          <w:sz w:val="28"/>
          <w:szCs w:val="28"/>
        </w:rPr>
        <w:t xml:space="preserve"> к настоящему Порядку и Лимиты бюджетных обязательств на финансовый год и на плановый период (ф. 0501063) согласно </w:t>
      </w:r>
      <w:hyperlink w:anchor="Par2155" w:tooltip="Ссылка на текущий документ" w:history="1">
        <w:r w:rsidRPr="008C2143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A1A3C">
          <w:rPr>
            <w:rFonts w:ascii="Times New Roman" w:hAnsi="Times New Roman" w:cs="Times New Roman"/>
            <w:sz w:val="28"/>
            <w:szCs w:val="28"/>
          </w:rPr>
          <w:t>№</w:t>
        </w:r>
        <w:r w:rsidRPr="008C2143">
          <w:rPr>
            <w:rFonts w:ascii="Times New Roman" w:hAnsi="Times New Roman" w:cs="Times New Roman"/>
            <w:sz w:val="28"/>
            <w:szCs w:val="28"/>
          </w:rPr>
          <w:t xml:space="preserve"> 9</w:t>
        </w:r>
      </w:hyperlink>
      <w:r w:rsidRPr="008C2143">
        <w:rPr>
          <w:rFonts w:ascii="Times New Roman" w:hAnsi="Times New Roman" w:cs="Times New Roman"/>
          <w:sz w:val="28"/>
          <w:szCs w:val="28"/>
        </w:rPr>
        <w:t xml:space="preserve"> к настоящему Порядку утверждаются главным распорядителем (главным администратором источников) в соответствии со сводной росписью и утвержденными лимитами бюджетных обязательств по соответствующему главному распорядителю (главному администратору источников).</w:t>
      </w:r>
      <w:proofErr w:type="gramEnd"/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>18.  Лимиты бюджетных обязательств распорядителей (получателей) средств местного бюджета утверждаются в пределах лимитов бюджетных обязательств, установленных для главного распорядителя, в ведении которого они находятся.</w:t>
      </w:r>
    </w:p>
    <w:p w:rsidR="004E4FCF" w:rsidRPr="008C2143" w:rsidRDefault="004E4FCF" w:rsidP="004E4F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C2143">
        <w:rPr>
          <w:sz w:val="28"/>
          <w:szCs w:val="28"/>
        </w:rPr>
        <w:t xml:space="preserve">19.  </w:t>
      </w:r>
      <w:proofErr w:type="gramStart"/>
      <w:r w:rsidRPr="008C2143">
        <w:rPr>
          <w:sz w:val="28"/>
          <w:szCs w:val="28"/>
        </w:rPr>
        <w:t>Главные распорядители осуществляют распределение доведенных лимитов бюджетных обязательств до своих распорядителей (получателей) средств местного бюджета в разрезе разделов, подразделов, целевых статей (программных и непрограммных направлений деятельности), групп, подгрупп и элементов видов расходов классификации расходов бюджета и подстатей статьи 210 "Оплата труда и начисления на выплаты по оплате труда" классификации операций сектора государственного управления, а также вправе распределять лимиты бюджетных обязательств</w:t>
      </w:r>
      <w:proofErr w:type="gramEnd"/>
      <w:r w:rsidRPr="008C2143">
        <w:rPr>
          <w:sz w:val="28"/>
          <w:szCs w:val="28"/>
        </w:rPr>
        <w:t xml:space="preserve"> по кодам классификации операций сектора государственного управления, в том числе по отдельным кодам классификации операций сектора государственного управления дифференцировано с детализацией до групп (статей), с учетом </w:t>
      </w:r>
      <w:proofErr w:type="gramStart"/>
      <w:r w:rsidRPr="008C2143">
        <w:rPr>
          <w:sz w:val="28"/>
          <w:szCs w:val="28"/>
        </w:rPr>
        <w:t>отнесения соответствующих кодов классификации операций сектора государственного управления</w:t>
      </w:r>
      <w:proofErr w:type="gramEnd"/>
      <w:r w:rsidRPr="008C2143">
        <w:rPr>
          <w:sz w:val="28"/>
          <w:szCs w:val="28"/>
        </w:rPr>
        <w:t xml:space="preserve"> к видам расходов в соответствии с порядком применения бюджетной классификации Российской Федерации.  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 xml:space="preserve">Бюджетные ассигнования для администраторов источников утверждаются в соответствии с бюджетными ассигнованиями, установленными для главного </w:t>
      </w:r>
      <w:r w:rsidRPr="008C2143">
        <w:rPr>
          <w:rFonts w:ascii="Times New Roman" w:hAnsi="Times New Roman" w:cs="Times New Roman"/>
          <w:sz w:val="28"/>
          <w:szCs w:val="28"/>
        </w:rPr>
        <w:lastRenderedPageBreak/>
        <w:t>администратора источников, в ведении которого они находятся.</w:t>
      </w:r>
    </w:p>
    <w:p w:rsidR="004E4FCF" w:rsidRPr="008C2143" w:rsidRDefault="004E4FCF" w:rsidP="004E4FCF">
      <w:pPr>
        <w:widowControl w:val="0"/>
        <w:autoSpaceDE w:val="0"/>
        <w:autoSpaceDN w:val="0"/>
        <w:adjustRightInd w:val="0"/>
        <w:jc w:val="center"/>
        <w:outlineLvl w:val="1"/>
        <w:rPr>
          <w:color w:val="000000" w:themeColor="text1"/>
          <w:sz w:val="28"/>
          <w:szCs w:val="28"/>
        </w:rPr>
      </w:pPr>
      <w:r w:rsidRPr="008C2143">
        <w:rPr>
          <w:color w:val="000000" w:themeColor="text1"/>
          <w:sz w:val="28"/>
          <w:szCs w:val="28"/>
        </w:rPr>
        <w:t>VI. Доведение бюджетной росписи,</w:t>
      </w:r>
    </w:p>
    <w:p w:rsidR="004E4FCF" w:rsidRPr="008C2143" w:rsidRDefault="004E4FCF" w:rsidP="004E4FCF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8C2143">
        <w:rPr>
          <w:color w:val="000000" w:themeColor="text1"/>
          <w:sz w:val="28"/>
          <w:szCs w:val="28"/>
        </w:rPr>
        <w:t>лимитов бюджетных обязательств до распорядителей</w:t>
      </w:r>
    </w:p>
    <w:p w:rsidR="004E4FCF" w:rsidRPr="008C2143" w:rsidRDefault="004E4FCF" w:rsidP="004E4FCF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8C2143">
        <w:rPr>
          <w:color w:val="000000" w:themeColor="text1"/>
          <w:sz w:val="28"/>
          <w:szCs w:val="28"/>
        </w:rPr>
        <w:t>(получателей) средств местного бюджета (администраторов источников)</w:t>
      </w:r>
    </w:p>
    <w:p w:rsidR="004E4FCF" w:rsidRPr="008C2143" w:rsidRDefault="004E4FCF" w:rsidP="004E4FCF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20. </w:t>
      </w:r>
      <w:r w:rsidRPr="008C2143">
        <w:rPr>
          <w:rFonts w:ascii="Times New Roman" w:hAnsi="Times New Roman" w:cs="Times New Roman"/>
          <w:sz w:val="28"/>
          <w:szCs w:val="28"/>
        </w:rPr>
        <w:t xml:space="preserve">Главные распорядители (главные администраторы источников) доводят показатели бюджетной росписи и лимиты бюджетных обязательств до соответствующих подведомственных распорядителей (получателей) средств местного бюджета (администраторов источников) за исключением случаев, предусмотренных </w:t>
      </w:r>
      <w:hyperlink r:id="rId25" w:tooltip="&quot;Бюджетный кодекс Российской Федерации&quot; от 31.07.1998 N 145-ФЗ (ред. от 26.12.2014) (с изм. и доп., вступ. в силу с 01.01.2015){КонсультантПлюс}" w:history="1">
        <w:r w:rsidRPr="008C2143">
          <w:rPr>
            <w:rFonts w:ascii="Times New Roman" w:hAnsi="Times New Roman" w:cs="Times New Roman"/>
            <w:sz w:val="28"/>
            <w:szCs w:val="28"/>
          </w:rPr>
          <w:t>статьями 190</w:t>
        </w:r>
      </w:hyperlink>
      <w:r w:rsidRPr="008C214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6" w:tooltip="&quot;Бюджетный кодекс Российской Федерации&quot; от 31.07.1998 N 145-ФЗ (ред. от 26.12.2014) (с изм. и доп., вступ. в силу с 01.01.2015){КонсультантПлюс}" w:history="1">
        <w:r w:rsidRPr="008C2143">
          <w:rPr>
            <w:rFonts w:ascii="Times New Roman" w:hAnsi="Times New Roman" w:cs="Times New Roman"/>
            <w:sz w:val="28"/>
            <w:szCs w:val="28"/>
          </w:rPr>
          <w:t>191</w:t>
        </w:r>
      </w:hyperlink>
      <w:r w:rsidRPr="008C214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до начала очередного финансового года.</w:t>
      </w:r>
    </w:p>
    <w:p w:rsidR="004E4FCF" w:rsidRPr="008C2143" w:rsidRDefault="004E4FCF" w:rsidP="004E4FCF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8C2143">
        <w:rPr>
          <w:color w:val="000000" w:themeColor="text1"/>
          <w:sz w:val="28"/>
          <w:szCs w:val="28"/>
        </w:rPr>
        <w:t>Доведение главными распорядителями (главными администраторами источников) лимитов бюджетных обязательств, бюджетных ассигнований на исполнение публичных нормативных обязательств (бюджетных ассигнований по источникам финансирования дефицита местного бюджета) осуществляется в установленном порядке.</w:t>
      </w:r>
    </w:p>
    <w:p w:rsidR="004E4FCF" w:rsidRPr="008C2143" w:rsidRDefault="004E4FCF" w:rsidP="004E4FCF">
      <w:pPr>
        <w:widowControl w:val="0"/>
        <w:autoSpaceDE w:val="0"/>
        <w:autoSpaceDN w:val="0"/>
        <w:adjustRightInd w:val="0"/>
        <w:ind w:left="540"/>
        <w:jc w:val="both"/>
        <w:rPr>
          <w:color w:val="000000" w:themeColor="text1"/>
          <w:sz w:val="28"/>
          <w:szCs w:val="28"/>
        </w:rPr>
      </w:pPr>
    </w:p>
    <w:p w:rsidR="004E4FCF" w:rsidRPr="008C2143" w:rsidRDefault="004E4FCF" w:rsidP="004E4FCF">
      <w:pPr>
        <w:widowControl w:val="0"/>
        <w:autoSpaceDE w:val="0"/>
        <w:autoSpaceDN w:val="0"/>
        <w:adjustRightInd w:val="0"/>
        <w:jc w:val="center"/>
        <w:outlineLvl w:val="1"/>
        <w:rPr>
          <w:color w:val="000000" w:themeColor="text1"/>
          <w:sz w:val="28"/>
          <w:szCs w:val="28"/>
        </w:rPr>
      </w:pPr>
      <w:r w:rsidRPr="008C2143">
        <w:rPr>
          <w:color w:val="000000" w:themeColor="text1"/>
          <w:sz w:val="28"/>
          <w:szCs w:val="28"/>
        </w:rPr>
        <w:t>VII. Ведение бюджетной росписи и изменение лимитов</w:t>
      </w:r>
    </w:p>
    <w:p w:rsidR="004E4FCF" w:rsidRPr="008C2143" w:rsidRDefault="004E4FCF" w:rsidP="004E4FCF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8C2143">
        <w:rPr>
          <w:color w:val="000000" w:themeColor="text1"/>
          <w:sz w:val="28"/>
          <w:szCs w:val="28"/>
        </w:rPr>
        <w:t>бюджетных обязательств</w:t>
      </w:r>
    </w:p>
    <w:p w:rsidR="004E4FCF" w:rsidRPr="008C2143" w:rsidRDefault="004E4FCF" w:rsidP="004E4FCF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</w:p>
    <w:p w:rsidR="004E4FCF" w:rsidRPr="008C2143" w:rsidRDefault="004E4FCF" w:rsidP="004E4FCF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8C2143">
        <w:rPr>
          <w:color w:val="000000" w:themeColor="text1"/>
          <w:sz w:val="28"/>
          <w:szCs w:val="28"/>
        </w:rPr>
        <w:t>21. Ведение бюджетной росписи и изменение лимитов бюджетных обязательств осуществляет главный распорядитель (главный администратор источников) посредством внесения изменений в показатели бюджетной росписи и лимиты бюджетных обязательств (далее - изменение бюджетной росписи и лимиты бюджетных обязательств).</w:t>
      </w:r>
    </w:p>
    <w:p w:rsidR="004E4FCF" w:rsidRPr="008C2143" w:rsidRDefault="004E4FCF" w:rsidP="004E4F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C2143">
        <w:rPr>
          <w:sz w:val="28"/>
          <w:szCs w:val="28"/>
        </w:rPr>
        <w:t>Ведение бюджетной росписи распорядителя и изменение лимитов бюджетных обязательств распорядителя осуществляет распорядитель посредством внесения изменений в показатели бюджетной росписи распорядителя и лимиты бюджетных обязательств распорядителя (далее - изменение бюджетной росписи и лимитов бюджетных обязательств распорядителя).</w:t>
      </w:r>
    </w:p>
    <w:p w:rsidR="004E4FCF" w:rsidRPr="008C2143" w:rsidRDefault="004E4FCF" w:rsidP="004E4F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C2143">
        <w:rPr>
          <w:sz w:val="28"/>
          <w:szCs w:val="28"/>
        </w:rPr>
        <w:t>Изменение бюджетной росписи и лимитов бюджетных обязательств утверждается главным распорядителем (главным администратором источников).</w:t>
      </w:r>
    </w:p>
    <w:p w:rsidR="004E4FCF" w:rsidRPr="008C2143" w:rsidRDefault="004E4FCF" w:rsidP="004E4FCF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8C2143">
        <w:rPr>
          <w:sz w:val="28"/>
          <w:szCs w:val="28"/>
        </w:rPr>
        <w:t>Изменение бюджетной росписи и лимитов бюджетных обязательств распорядителя утверждается распорядителем.</w:t>
      </w:r>
    </w:p>
    <w:p w:rsidR="004E4FCF" w:rsidRPr="008C2143" w:rsidRDefault="004E4FCF" w:rsidP="004E4FCF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8C2143">
        <w:rPr>
          <w:color w:val="000000" w:themeColor="text1"/>
          <w:sz w:val="28"/>
          <w:szCs w:val="28"/>
        </w:rPr>
        <w:t xml:space="preserve">21.1. Изменение бюджетной росписи и лимитов бюджетных обязательств, приводящее к изменению показателей сводной росписи, осуществляется по основаниям, установленным </w:t>
      </w:r>
      <w:hyperlink r:id="rId27" w:history="1">
        <w:r w:rsidRPr="008C2143">
          <w:rPr>
            <w:color w:val="000000" w:themeColor="text1"/>
            <w:sz w:val="28"/>
            <w:szCs w:val="28"/>
          </w:rPr>
          <w:t>статьей 217</w:t>
        </w:r>
      </w:hyperlink>
      <w:r w:rsidRPr="008C2143">
        <w:rPr>
          <w:color w:val="000000" w:themeColor="text1"/>
          <w:sz w:val="28"/>
          <w:szCs w:val="28"/>
        </w:rPr>
        <w:t xml:space="preserve"> Бюджетного кодекса Российской Федерации, и с учетом особенностей исполнения местного  бюджета, установленных решением о местном бюджете.</w:t>
      </w:r>
    </w:p>
    <w:p w:rsidR="004E4FCF" w:rsidRPr="008C2143" w:rsidRDefault="004E4FCF" w:rsidP="004E4FC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C2143">
        <w:rPr>
          <w:sz w:val="28"/>
          <w:szCs w:val="28"/>
        </w:rPr>
        <w:t xml:space="preserve">      21.2. </w:t>
      </w:r>
      <w:proofErr w:type="gramStart"/>
      <w:r w:rsidRPr="008C2143">
        <w:rPr>
          <w:sz w:val="28"/>
          <w:szCs w:val="28"/>
        </w:rPr>
        <w:t xml:space="preserve">Изменение бюджетной росписи и лимитов бюджетных обязательств, не приводящее к изменению показателей сводной росписи и лимитов бюджетных обязательств, и изменение бюджетной росписи и лимитов бюджетных обязательств распорядителя, не приводящее к изменению </w:t>
      </w:r>
      <w:r w:rsidRPr="008C2143">
        <w:rPr>
          <w:sz w:val="28"/>
          <w:szCs w:val="28"/>
        </w:rPr>
        <w:lastRenderedPageBreak/>
        <w:t xml:space="preserve">показателей бюджетной росписи и лимитов бюджетных обязательств, а также формирование справок (ф. 0501055) согласно </w:t>
      </w:r>
      <w:hyperlink r:id="rId28" w:history="1">
        <w:r w:rsidR="00155B83">
          <w:rPr>
            <w:sz w:val="28"/>
            <w:szCs w:val="28"/>
          </w:rPr>
          <w:t>приложению №</w:t>
        </w:r>
        <w:r w:rsidRPr="008C2143">
          <w:rPr>
            <w:sz w:val="28"/>
            <w:szCs w:val="28"/>
          </w:rPr>
          <w:t xml:space="preserve"> </w:t>
        </w:r>
      </w:hyperlink>
      <w:r w:rsidRPr="008C2143">
        <w:rPr>
          <w:sz w:val="28"/>
          <w:szCs w:val="28"/>
        </w:rPr>
        <w:t>5 осуществляется главным распорядителем (главным администратором источников) на основании письменного обращения распорядителя (получателя) средств</w:t>
      </w:r>
      <w:proofErr w:type="gramEnd"/>
      <w:r w:rsidRPr="008C2143">
        <w:rPr>
          <w:sz w:val="28"/>
          <w:szCs w:val="28"/>
        </w:rPr>
        <w:t xml:space="preserve"> местного  бюджета (администратора источников), находящегося в его ведении.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>21.3. Изменение сводной росписи и лимитов бюджетных обязатель</w:t>
      </w:r>
      <w:proofErr w:type="gramStart"/>
      <w:r w:rsidRPr="008C2143">
        <w:rPr>
          <w:rFonts w:ascii="Times New Roman" w:hAnsi="Times New Roman" w:cs="Times New Roman"/>
          <w:sz w:val="28"/>
          <w:szCs w:val="28"/>
        </w:rPr>
        <w:t>ств сл</w:t>
      </w:r>
      <w:proofErr w:type="gramEnd"/>
      <w:r w:rsidRPr="008C2143">
        <w:rPr>
          <w:rFonts w:ascii="Times New Roman" w:hAnsi="Times New Roman" w:cs="Times New Roman"/>
          <w:sz w:val="28"/>
          <w:szCs w:val="28"/>
        </w:rPr>
        <w:t>ужит основанием для внесения главным распорядителем (главным администратором источников) соответствующих изменений в показатели его бюджетной росписи и лимиты бюджетных обязательств.</w:t>
      </w:r>
    </w:p>
    <w:p w:rsidR="004E4FCF" w:rsidRPr="008C2143" w:rsidRDefault="004E4FCF" w:rsidP="004E4FCF">
      <w:pPr>
        <w:widowControl w:val="0"/>
        <w:autoSpaceDE w:val="0"/>
        <w:autoSpaceDN w:val="0"/>
        <w:adjustRightInd w:val="0"/>
        <w:jc w:val="center"/>
        <w:outlineLvl w:val="1"/>
        <w:rPr>
          <w:color w:val="000000" w:themeColor="text1"/>
          <w:sz w:val="28"/>
          <w:szCs w:val="28"/>
        </w:rPr>
      </w:pPr>
      <w:bookmarkStart w:id="12" w:name="Par539"/>
      <w:bookmarkEnd w:id="12"/>
    </w:p>
    <w:p w:rsidR="004E4FCF" w:rsidRPr="008C2143" w:rsidRDefault="004E4FCF" w:rsidP="004E4FCF">
      <w:pPr>
        <w:widowControl w:val="0"/>
        <w:autoSpaceDE w:val="0"/>
        <w:autoSpaceDN w:val="0"/>
        <w:adjustRightInd w:val="0"/>
        <w:jc w:val="center"/>
        <w:outlineLvl w:val="1"/>
        <w:rPr>
          <w:color w:val="000000" w:themeColor="text1"/>
          <w:sz w:val="28"/>
          <w:szCs w:val="28"/>
        </w:rPr>
      </w:pPr>
      <w:r w:rsidRPr="008C2143">
        <w:rPr>
          <w:color w:val="000000" w:themeColor="text1"/>
          <w:sz w:val="28"/>
          <w:szCs w:val="28"/>
        </w:rPr>
        <w:t>VIII. Информационное взаимодействие  при составлении и ведении сводной росписи</w:t>
      </w:r>
    </w:p>
    <w:p w:rsidR="004E4FCF" w:rsidRPr="008C2143" w:rsidRDefault="004E4FCF" w:rsidP="004E4FCF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8C2143">
        <w:rPr>
          <w:color w:val="000000" w:themeColor="text1"/>
          <w:sz w:val="28"/>
          <w:szCs w:val="28"/>
        </w:rPr>
        <w:t xml:space="preserve"> 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>22. Составление и ведение сводной росписи осуществляется финансовым органом  в информационной системе Министерства финансов Кабардино-Балкарской (далее - информационная система).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>При составлении и ведении сводной росписи формирование и обмен документами осуществляется в форме электронных документов с удостоверением усиленной квалифицированной электронной подписью руководителя (уполномоченного лица).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>Формирование и обмен документами  между финансовым органом</w:t>
      </w:r>
      <w:proofErr w:type="gramStart"/>
      <w:r w:rsidRPr="008C214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C2143">
        <w:rPr>
          <w:rFonts w:ascii="Times New Roman" w:hAnsi="Times New Roman" w:cs="Times New Roman"/>
          <w:sz w:val="28"/>
          <w:szCs w:val="28"/>
        </w:rPr>
        <w:t xml:space="preserve"> главными распорядителями (главными администраторами источников) осуществляется в информационной системе.</w:t>
      </w:r>
    </w:p>
    <w:p w:rsidR="004E4FCF" w:rsidRPr="008C2143" w:rsidRDefault="004E4FCF" w:rsidP="004E4FCF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8C2143">
        <w:rPr>
          <w:color w:val="000000" w:themeColor="text1"/>
          <w:sz w:val="28"/>
          <w:szCs w:val="28"/>
        </w:rPr>
        <w:t>В случае отсутствия у финансового органа или главных распорядителей средств местного бюджета (главных администраторов источников финансирования дефицита местного бюджета) соответствующей технической возможности информационного обмена с применением средств ЭП, обмен информацией осуществляется на бумажном и электронном носителе (в согласованных форматах файлов).</w:t>
      </w:r>
    </w:p>
    <w:p w:rsidR="004E4FCF" w:rsidRPr="008C2143" w:rsidRDefault="004E4FCF" w:rsidP="004E4F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143">
        <w:rPr>
          <w:rFonts w:ascii="Times New Roman" w:hAnsi="Times New Roman" w:cs="Times New Roman"/>
          <w:sz w:val="28"/>
          <w:szCs w:val="28"/>
        </w:rPr>
        <w:t xml:space="preserve">23.Согласование предложений главных распорядителей (главных администраторов источников) по внесению изменений в распределение бюджетных ассигнований на текущий финансовый год и на плановый период, по изменению сводной росписи и лимитов бюджетных обязательств, а также обмен документами,  осуществляется в информационной системе в форме электронного документа с удостоверением электронной подписью руководителя (уполномоченного лица). </w:t>
      </w:r>
    </w:p>
    <w:p w:rsidR="004E4FCF" w:rsidRPr="008C2143" w:rsidRDefault="004E4FCF" w:rsidP="004E4FCF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proofErr w:type="gramStart"/>
      <w:r w:rsidRPr="008C2143">
        <w:rPr>
          <w:color w:val="000000" w:themeColor="text1"/>
          <w:sz w:val="28"/>
          <w:szCs w:val="28"/>
        </w:rPr>
        <w:t>При отсутствии возможности передачи предложения об изменении сводной росписи и лимитов бюджетных обязательств по каналам связи с использованием ЭП главный распорядитель (главный администратор источников) направляет его в финансовый орган на бумажном и электронном носителях с учетом требований к форматам.</w:t>
      </w:r>
      <w:proofErr w:type="gramEnd"/>
    </w:p>
    <w:p w:rsidR="004B5DBF" w:rsidRPr="008C2143" w:rsidRDefault="004B5DBF">
      <w:pPr>
        <w:rPr>
          <w:sz w:val="28"/>
          <w:szCs w:val="28"/>
        </w:rPr>
      </w:pPr>
    </w:p>
    <w:sectPr w:rsidR="004B5DBF" w:rsidRPr="008C2143" w:rsidSect="008C2143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FB0542"/>
    <w:multiLevelType w:val="hybridMultilevel"/>
    <w:tmpl w:val="83DAAF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77C5"/>
    <w:rsid w:val="00060F95"/>
    <w:rsid w:val="00155B83"/>
    <w:rsid w:val="002D75C4"/>
    <w:rsid w:val="004B5DBF"/>
    <w:rsid w:val="004E4FCF"/>
    <w:rsid w:val="006860FD"/>
    <w:rsid w:val="00870903"/>
    <w:rsid w:val="008C0046"/>
    <w:rsid w:val="008C2143"/>
    <w:rsid w:val="00957A6C"/>
    <w:rsid w:val="00B32448"/>
    <w:rsid w:val="00B64DDA"/>
    <w:rsid w:val="00BF6BBF"/>
    <w:rsid w:val="00D777C5"/>
    <w:rsid w:val="00E776F7"/>
    <w:rsid w:val="00F1683F"/>
    <w:rsid w:val="00FA1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7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D777C5"/>
    <w:pPr>
      <w:keepNext/>
      <w:jc w:val="center"/>
      <w:outlineLvl w:val="4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777C5"/>
    <w:rPr>
      <w:rFonts w:ascii="Arial" w:eastAsia="Times New Roman" w:hAnsi="Arial" w:cs="Times New Roman"/>
      <w:b/>
      <w:sz w:val="20"/>
      <w:szCs w:val="20"/>
    </w:rPr>
  </w:style>
  <w:style w:type="character" w:styleId="a3">
    <w:name w:val="Hyperlink"/>
    <w:uiPriority w:val="99"/>
    <w:rsid w:val="00D777C5"/>
    <w:rPr>
      <w:color w:val="0000FF"/>
      <w:u w:val="single"/>
    </w:rPr>
  </w:style>
  <w:style w:type="paragraph" w:styleId="a4">
    <w:name w:val="Body Text"/>
    <w:basedOn w:val="a"/>
    <w:link w:val="a5"/>
    <w:uiPriority w:val="99"/>
    <w:rsid w:val="00D777C5"/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D777C5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rsid w:val="00D777C5"/>
    <w:pPr>
      <w:ind w:left="284" w:hanging="284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D777C5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uiPriority w:val="99"/>
    <w:rsid w:val="00D777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No Spacing"/>
    <w:link w:val="a9"/>
    <w:uiPriority w:val="1"/>
    <w:qFormat/>
    <w:rsid w:val="00D777C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link w:val="a8"/>
    <w:uiPriority w:val="1"/>
    <w:rsid w:val="00D777C5"/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D777C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4E4F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Title"/>
    <w:basedOn w:val="a"/>
    <w:link w:val="ac"/>
    <w:qFormat/>
    <w:rsid w:val="008C2143"/>
    <w:pPr>
      <w:jc w:val="center"/>
    </w:pPr>
    <w:rPr>
      <w:sz w:val="24"/>
    </w:rPr>
  </w:style>
  <w:style w:type="character" w:customStyle="1" w:styleId="ac">
    <w:name w:val="Название Знак"/>
    <w:basedOn w:val="a0"/>
    <w:link w:val="ab"/>
    <w:rsid w:val="008C214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243635" TargetMode="External"/><Relationship Id="rId13" Type="http://schemas.openxmlformats.org/officeDocument/2006/relationships/hyperlink" Target="consultantplus://offline/ref=224915C1FC711240D01CF91DF0BE1334F697185E94E42EA0498F96CB752DD8FCD72CF110C79727D3SBG0H" TargetMode="External"/><Relationship Id="rId18" Type="http://schemas.openxmlformats.org/officeDocument/2006/relationships/hyperlink" Target="consultantplus://offline/ref=DFC3DAF7194A462A7CFF0F876DC5DE732FED390ADAEDA7CF81591A28D05AC36CDDB1777346D4T3g1L" TargetMode="External"/><Relationship Id="rId26" Type="http://schemas.openxmlformats.org/officeDocument/2006/relationships/hyperlink" Target="consultantplus://offline/ref=31AA3B69CDAA7DEC6255256ADE942583815C7DB08598C83B2F8863E64173B75A890DB7E7F2BCE7S2K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31AA3B69CDAA7DEC6255256ADE942583815C7DB08598C83B2F8863E64173B75A890DB7E4F2B8E7S5K" TargetMode="Externa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=8931201B23750BC4EE0577388178C1CFDA72AC27E1074010C0C6B326F7B3EB7937180267C6B8D8S4K" TargetMode="External"/><Relationship Id="rId17" Type="http://schemas.openxmlformats.org/officeDocument/2006/relationships/hyperlink" Target="consultantplus://offline/ref=DFC3DAF7194A462A7CFF0F876DC5DE732FED390ADAEDA7CF81591A28D05AC36CDDB1777043D7326DTDg4L" TargetMode="External"/><Relationship Id="rId25" Type="http://schemas.openxmlformats.org/officeDocument/2006/relationships/hyperlink" Target="consultantplus://offline/ref=31AA3B69CDAA7DEC6255256ADE942583815C7DB08598C83B2F8863E64173B75A890DB7E4F7BF715BEES4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40353FB43DF44D3B9A76A39A2EF1D462C94652EB4FBE60BF9804235CB7CDBC12C74911649815FB14W9p7L" TargetMode="External"/><Relationship Id="rId20" Type="http://schemas.openxmlformats.org/officeDocument/2006/relationships/hyperlink" Target="consultantplus://offline/ref=31AA3B69CDAA7DEC6255256ADE942583815C7DB08598C83B2F8863E64173B75A890DB7E4F7BC7454EES4K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hyperlink" Target="consultantplus://offline/ref=8931201B23750BC4EE0577388178C1CFDA72AC27E1074010C0C6B326F7B3EB7937180264C3BB8798DDS4K" TargetMode="External"/><Relationship Id="rId24" Type="http://schemas.openxmlformats.org/officeDocument/2006/relationships/hyperlink" Target="consultantplus://offline/ref=4EE9D7DBA3852382E6B7FA83BF18DF72FE6F66E3FEAAC296E152B6370565DEB65BF3E1935D73o6g5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FF47BA2FF88F690749A919B80509A6768438F13C6F9D7025AB4DE8ACB5094EC356A171AD10A8F43A6535DN5fDO" TargetMode="External"/><Relationship Id="rId23" Type="http://schemas.openxmlformats.org/officeDocument/2006/relationships/hyperlink" Target="consultantplus://offline/ref=31AA3B69CDAA7DEC6255256ADE942583815D79BB8B93C83B2F8863E64173B75A890DB7E4F7BE725BEES1K" TargetMode="External"/><Relationship Id="rId28" Type="http://schemas.openxmlformats.org/officeDocument/2006/relationships/hyperlink" Target="consultantplus://offline/ref=81756E31AD433FDA0E1DE90470DA615D66855D88ABC66E10872574BDB2B6DBB019D659BC0D368D24u7b8I" TargetMode="External"/><Relationship Id="rId10" Type="http://schemas.openxmlformats.org/officeDocument/2006/relationships/hyperlink" Target="consultantplus://offline/ref=557083DDC5E188490A1762E455E1EDC9ECDBD860158FE4BF9CE3CF7E42e1P3H" TargetMode="External"/><Relationship Id="rId19" Type="http://schemas.openxmlformats.org/officeDocument/2006/relationships/hyperlink" Target="consultantplus://offline/ref=8931201B23750BC4EE0577388178C1CFDA72AC27E1074010C0C6B326F7B3EB7937180267C6BFD8S0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ormativ.kontur.ru/document?moduleid=1&amp;documentid=243635" TargetMode="External"/><Relationship Id="rId14" Type="http://schemas.openxmlformats.org/officeDocument/2006/relationships/hyperlink" Target="consultantplus://offline/ref=224915C1FC711240D01CF91DF0BE1334F697185E94E42EA0498F96CB752DD8FCD72CF110C79720D1SBG1H" TargetMode="External"/><Relationship Id="rId22" Type="http://schemas.openxmlformats.org/officeDocument/2006/relationships/hyperlink" Target="consultantplus://offline/ref=31AA3B69CDAA7DEC6255256ADE942583815C7DB08598C83B2F8863E64173B75A890DB7E4F7BD715AEES8K" TargetMode="External"/><Relationship Id="rId27" Type="http://schemas.openxmlformats.org/officeDocument/2006/relationships/hyperlink" Target="consultantplus://offline/ref=557083DDC5E188490A1762E455E1EDC9ECDBD860158FE4BF9CE3CF7E42138C92443DB28566C7eFP5H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16</Pages>
  <Words>6671</Words>
  <Characters>38025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buh</cp:lastModifiedBy>
  <cp:revision>6</cp:revision>
  <cp:lastPrinted>2022-05-16T07:55:00Z</cp:lastPrinted>
  <dcterms:created xsi:type="dcterms:W3CDTF">2021-09-28T11:16:00Z</dcterms:created>
  <dcterms:modified xsi:type="dcterms:W3CDTF">2022-05-16T07:56:00Z</dcterms:modified>
</cp:coreProperties>
</file>