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4" w:rsidRPr="00552E62" w:rsidRDefault="00E345A4" w:rsidP="00E345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 xml:space="preserve">Лучший предприниматель 2021 года </w:t>
      </w:r>
    </w:p>
    <w:p w:rsidR="00E345A4" w:rsidRDefault="00E345A4" w:rsidP="00E345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в Прохладненском муниципальном районе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E62">
        <w:rPr>
          <w:rFonts w:ascii="Times New Roman" w:hAnsi="Times New Roman" w:cs="Times New Roman"/>
          <w:sz w:val="28"/>
          <w:szCs w:val="28"/>
        </w:rPr>
        <w:t xml:space="preserve">Местная администрация Прохладненского муниципального района объявляет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с </w:t>
      </w:r>
      <w:r w:rsidRPr="0061751D">
        <w:rPr>
          <w:rFonts w:ascii="Times New Roman" w:hAnsi="Times New Roman" w:cs="Times New Roman"/>
          <w:sz w:val="28"/>
          <w:szCs w:val="28"/>
        </w:rPr>
        <w:t>8 апреля по 8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552E62">
        <w:rPr>
          <w:rFonts w:ascii="Times New Roman" w:hAnsi="Times New Roman" w:cs="Times New Roman"/>
          <w:sz w:val="28"/>
          <w:szCs w:val="28"/>
        </w:rPr>
        <w:t>приема заявок от юридических лица и индивидуальных предпринимателей для участия в ежегодном районном конкурсе «Лучший предприниматель года в Прохладненском муниципальном районе КБР».</w:t>
      </w:r>
      <w:proofErr w:type="gramEnd"/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Конкурс проводится среди юридических лиц и индивидуальных предпринимателей, зарегистрированных на территории Прохладненского муниципального района в порядке, установленном законодательством.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должны </w:t>
      </w:r>
      <w:r w:rsidRPr="0061751D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1751D">
        <w:rPr>
          <w:rFonts w:ascii="Times New Roman" w:hAnsi="Times New Roman" w:cs="Times New Roman"/>
          <w:sz w:val="28"/>
          <w:szCs w:val="28"/>
        </w:rPr>
        <w:t xml:space="preserve"> всем нижеперечисленным условиям</w:t>
      </w:r>
      <w:r w:rsidRPr="00552E62">
        <w:rPr>
          <w:rFonts w:ascii="Times New Roman" w:hAnsi="Times New Roman" w:cs="Times New Roman"/>
          <w:sz w:val="28"/>
          <w:szCs w:val="28"/>
        </w:rPr>
        <w:t>: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52E62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52E6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2E62">
        <w:rPr>
          <w:rFonts w:ascii="Times New Roman" w:hAnsi="Times New Roman" w:cs="Times New Roman"/>
          <w:sz w:val="28"/>
          <w:szCs w:val="28"/>
        </w:rPr>
        <w:t xml:space="preserve"> не менее 2 лет, предшествующих году проведения конкурса;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иметь</w:t>
      </w:r>
      <w:r w:rsidRPr="00552E62">
        <w:rPr>
          <w:rFonts w:ascii="Times New Roman" w:hAnsi="Times New Roman" w:cs="Times New Roman"/>
          <w:sz w:val="28"/>
          <w:szCs w:val="28"/>
        </w:rPr>
        <w:t xml:space="preserve"> задолженности по налоговым и иным платежам в бюджеты всех уровней;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-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2E62">
        <w:rPr>
          <w:rFonts w:ascii="Times New Roman" w:hAnsi="Times New Roman" w:cs="Times New Roman"/>
          <w:sz w:val="28"/>
          <w:szCs w:val="28"/>
        </w:rPr>
        <w:t xml:space="preserve"> не менее двух официально оформленных, наемных работников;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552E62"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- не ниже текущей величины прожиточного минимума в Кабардино-Балкарской Республике, установленного для трудоспособного населения.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E62">
        <w:rPr>
          <w:rFonts w:ascii="Times New Roman" w:hAnsi="Times New Roman" w:cs="Times New Roman"/>
          <w:sz w:val="28"/>
          <w:szCs w:val="28"/>
        </w:rPr>
        <w:t xml:space="preserve">иметь </w:t>
      </w:r>
      <w:proofErr w:type="gramStart"/>
      <w:r w:rsidRPr="00552E62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52E62">
        <w:rPr>
          <w:rFonts w:ascii="Times New Roman" w:hAnsi="Times New Roman" w:cs="Times New Roman"/>
          <w:sz w:val="28"/>
          <w:szCs w:val="28"/>
        </w:rPr>
        <w:t xml:space="preserve"> ОКВЭД по номинации, в которой они участвуют в конкурсе.</w:t>
      </w:r>
    </w:p>
    <w:p w:rsidR="00E345A4" w:rsidRPr="00552E62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Конкурс проводится с присуждением звания «Лучший предприниматель года в Прохладненском муниципальном районе КБР» по основным номинациям:</w:t>
      </w:r>
    </w:p>
    <w:p w:rsidR="00E345A4" w:rsidRPr="00E345A4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- «в сфере промышленности»;</w:t>
      </w:r>
    </w:p>
    <w:p w:rsidR="00E345A4" w:rsidRPr="00E345A4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>- «в сельском хозяйстве»;</w:t>
      </w:r>
    </w:p>
    <w:p w:rsidR="00E345A4" w:rsidRPr="00E345A4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>- «в сфере торговли»;</w:t>
      </w:r>
    </w:p>
    <w:p w:rsidR="00E345A4" w:rsidRPr="00E345A4" w:rsidRDefault="00E345A4" w:rsidP="00E34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>- «в сфере общественного питания и предоставления услуг».</w:t>
      </w:r>
    </w:p>
    <w:p w:rsidR="00E345A4" w:rsidRPr="00E345A4" w:rsidRDefault="00E345A4" w:rsidP="00E34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 xml:space="preserve">Для участия в конкурсе достаточно подать заявку и анкету одним из наиболее удобных способов: </w:t>
      </w:r>
    </w:p>
    <w:p w:rsidR="00E345A4" w:rsidRPr="00E345A4" w:rsidRDefault="00E345A4" w:rsidP="00E34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 xml:space="preserve">- лично или почтовым отправлением в местную администрацию Прохладненского муниципального района КБР по адресу: 361045, КБР, г. </w:t>
      </w:r>
      <w:proofErr w:type="gramStart"/>
      <w:r w:rsidRPr="00E345A4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E345A4">
        <w:rPr>
          <w:rFonts w:ascii="Times New Roman" w:hAnsi="Times New Roman" w:cs="Times New Roman"/>
          <w:sz w:val="28"/>
          <w:szCs w:val="28"/>
        </w:rPr>
        <w:t>, ул. Гагарина, 47;</w:t>
      </w:r>
    </w:p>
    <w:p w:rsidR="00E345A4" w:rsidRPr="00E345A4" w:rsidRDefault="00E345A4" w:rsidP="00E34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A4">
        <w:rPr>
          <w:rFonts w:ascii="Times New Roman" w:hAnsi="Times New Roman" w:cs="Times New Roman"/>
          <w:sz w:val="28"/>
          <w:szCs w:val="28"/>
        </w:rPr>
        <w:t xml:space="preserve">- в электронной форме по адресу: </w:t>
      </w:r>
      <w:proofErr w:type="spellStart"/>
      <w:r w:rsidRPr="00E345A4">
        <w:rPr>
          <w:rFonts w:ascii="Times New Roman" w:hAnsi="Times New Roman" w:cs="Times New Roman"/>
          <w:sz w:val="28"/>
          <w:szCs w:val="28"/>
        </w:rPr>
        <w:t>adminprohr@kbr.ru</w:t>
      </w:r>
      <w:proofErr w:type="spellEnd"/>
      <w:r w:rsidRPr="00E345A4">
        <w:rPr>
          <w:rFonts w:ascii="Times New Roman" w:hAnsi="Times New Roman" w:cs="Times New Roman"/>
          <w:sz w:val="28"/>
          <w:szCs w:val="28"/>
        </w:rPr>
        <w:t>.</w:t>
      </w:r>
    </w:p>
    <w:p w:rsidR="007636EC" w:rsidRPr="00E345A4" w:rsidRDefault="00E345A4" w:rsidP="00E345A4">
      <w:pPr>
        <w:spacing w:line="276" w:lineRule="auto"/>
        <w:ind w:firstLine="709"/>
        <w:jc w:val="both"/>
      </w:pPr>
      <w:proofErr w:type="gramStart"/>
      <w:r w:rsidRPr="00E345A4">
        <w:rPr>
          <w:sz w:val="28"/>
          <w:szCs w:val="28"/>
        </w:rPr>
        <w:t xml:space="preserve">Формы документов для участия в конкурсе, порядок проведения конкурса и определения победителей, иную информацию о конкурсе можно узнать на сайте </w:t>
      </w:r>
      <w:hyperlink r:id="rId4" w:history="1">
        <w:r w:rsidRPr="00E345A4">
          <w:rPr>
            <w:rStyle w:val="a3"/>
            <w:color w:val="auto"/>
            <w:sz w:val="28"/>
            <w:szCs w:val="28"/>
          </w:rPr>
          <w:t>www.prohladnenskiy.ru</w:t>
        </w:r>
      </w:hyperlink>
      <w:r w:rsidRPr="00E345A4">
        <w:rPr>
          <w:sz w:val="28"/>
          <w:szCs w:val="28"/>
        </w:rPr>
        <w:t xml:space="preserve"> в разделе «Документы», вкладке «</w:t>
      </w:r>
      <w:hyperlink r:id="rId5" w:history="1">
        <w:r w:rsidRPr="00E34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Акты местной администрации района</w:t>
        </w:r>
      </w:hyperlink>
      <w:r w:rsidRPr="00E345A4">
        <w:rPr>
          <w:sz w:val="28"/>
          <w:szCs w:val="28"/>
        </w:rPr>
        <w:t>», а также по ссылке: https://prohladnenskiy.ru/index.php?option=com_k2&amp;view=item&amp;id=4658:postanovlenie-mestnoj-administratsii-prokhladnenskogo-rajona-kbr-150-ot-11-04-2019-god&amp;Itemid=744  или по телефону 8(86631) 4-10-34.</w:t>
      </w:r>
      <w:proofErr w:type="gramEnd"/>
    </w:p>
    <w:sectPr w:rsidR="007636EC" w:rsidRPr="00E345A4" w:rsidSect="00AB63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A4"/>
    <w:rsid w:val="005C0BBA"/>
    <w:rsid w:val="007636EC"/>
    <w:rsid w:val="00AB6348"/>
    <w:rsid w:val="00E3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5A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34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hladnenskiy.ru/index.php?option=com_k2&amp;view=itemlist&amp;layout=category&amp;task=category&amp;id=27&amp;Itemid=744" TargetMode="External"/><Relationship Id="rId4" Type="http://schemas.openxmlformats.org/officeDocument/2006/relationships/hyperlink" Target="http://www.prohladne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</dc:creator>
  <cp:lastModifiedBy>inga</cp:lastModifiedBy>
  <cp:revision>2</cp:revision>
  <cp:lastPrinted>2021-04-06T10:03:00Z</cp:lastPrinted>
  <dcterms:created xsi:type="dcterms:W3CDTF">2021-04-06T10:06:00Z</dcterms:created>
  <dcterms:modified xsi:type="dcterms:W3CDTF">2021-04-06T10:06:00Z</dcterms:modified>
</cp:coreProperties>
</file>