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000"/>
      </w:tblPr>
      <w:tblGrid>
        <w:gridCol w:w="419"/>
        <w:gridCol w:w="3484"/>
        <w:gridCol w:w="458"/>
        <w:gridCol w:w="5359"/>
      </w:tblGrid>
      <w:tr w:rsidR="00125A03" w:rsidTr="0057439D">
        <w:trPr>
          <w:cantSplit/>
          <w:trHeight w:val="898"/>
        </w:trPr>
        <w:tc>
          <w:tcPr>
            <w:tcW w:w="4361" w:type="dxa"/>
            <w:gridSpan w:val="3"/>
            <w:vMerge w:val="restart"/>
          </w:tcPr>
          <w:p w:rsidR="00125A03" w:rsidRDefault="00125A03" w:rsidP="0057439D">
            <w:pPr>
              <w:ind w:left="-288"/>
              <w:jc w:val="center"/>
              <w:rPr>
                <w:sz w:val="28"/>
              </w:rPr>
            </w:pPr>
          </w:p>
          <w:p w:rsidR="00125A03" w:rsidRDefault="00125A03" w:rsidP="0057439D">
            <w:pPr>
              <w:ind w:left="-288"/>
              <w:jc w:val="center"/>
              <w:rPr>
                <w:sz w:val="16"/>
              </w:rPr>
            </w:pPr>
          </w:p>
        </w:tc>
        <w:tc>
          <w:tcPr>
            <w:tcW w:w="5359" w:type="dxa"/>
          </w:tcPr>
          <w:p w:rsidR="00125A03" w:rsidRDefault="00125A03" w:rsidP="0057439D">
            <w:pPr>
              <w:spacing w:line="240" w:lineRule="exact"/>
              <w:ind w:left="-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Прокуратура Кабардино-Балкарской</w:t>
            </w:r>
          </w:p>
          <w:p w:rsidR="00125A03" w:rsidRDefault="00125A03" w:rsidP="0057439D">
            <w:pPr>
              <w:ind w:left="-58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Республики</w:t>
            </w:r>
          </w:p>
          <w:p w:rsidR="00125A03" w:rsidRDefault="00125A03" w:rsidP="0057439D">
            <w:pPr>
              <w:ind w:left="-288" w:right="-108"/>
              <w:rPr>
                <w:sz w:val="28"/>
                <w:szCs w:val="28"/>
              </w:rPr>
            </w:pPr>
          </w:p>
        </w:tc>
      </w:tr>
      <w:tr w:rsidR="00125A03" w:rsidTr="0057439D">
        <w:trPr>
          <w:cantSplit/>
          <w:trHeight w:val="285"/>
        </w:trPr>
        <w:tc>
          <w:tcPr>
            <w:tcW w:w="4361" w:type="dxa"/>
            <w:gridSpan w:val="3"/>
            <w:vMerge/>
            <w:vAlign w:val="center"/>
          </w:tcPr>
          <w:p w:rsidR="00125A03" w:rsidRDefault="00125A03" w:rsidP="0057439D">
            <w:pPr>
              <w:rPr>
                <w:sz w:val="16"/>
              </w:rPr>
            </w:pPr>
          </w:p>
        </w:tc>
        <w:tc>
          <w:tcPr>
            <w:tcW w:w="5359" w:type="dxa"/>
            <w:vMerge w:val="restart"/>
          </w:tcPr>
          <w:p w:rsidR="00125A03" w:rsidRPr="00D73415" w:rsidRDefault="00125A03" w:rsidP="0057439D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Начальнику отдела по надзору за </w:t>
            </w:r>
          </w:p>
          <w:p w:rsidR="00125A03" w:rsidRPr="00D73415" w:rsidRDefault="00125A03" w:rsidP="0057439D">
            <w:pPr>
              <w:spacing w:after="160"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исполнением федерального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D73415">
              <w:rPr>
                <w:sz w:val="28"/>
                <w:szCs w:val="28"/>
                <w:lang w:eastAsia="en-US"/>
              </w:rPr>
              <w:t xml:space="preserve">законодательства </w:t>
            </w:r>
          </w:p>
          <w:p w:rsidR="00125A03" w:rsidRPr="00D73415" w:rsidRDefault="00125A03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Pr="00D73415">
              <w:rPr>
                <w:sz w:val="28"/>
                <w:szCs w:val="28"/>
              </w:rPr>
              <w:t xml:space="preserve">аршему советнику юстиции </w:t>
            </w:r>
          </w:p>
          <w:p w:rsidR="00125A03" w:rsidRPr="00D73415" w:rsidRDefault="00125A03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125A03" w:rsidRDefault="00125A03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73415">
              <w:rPr>
                <w:sz w:val="28"/>
                <w:szCs w:val="28"/>
              </w:rPr>
              <w:t>анарову А.Л.</w:t>
            </w:r>
          </w:p>
        </w:tc>
      </w:tr>
      <w:tr w:rsidR="00125A03" w:rsidTr="0057439D">
        <w:trPr>
          <w:cantSplit/>
          <w:trHeight w:val="1830"/>
        </w:trPr>
        <w:tc>
          <w:tcPr>
            <w:tcW w:w="419" w:type="dxa"/>
          </w:tcPr>
          <w:p w:rsidR="00125A03" w:rsidRDefault="00125A03" w:rsidP="0057439D">
            <w:pPr>
              <w:spacing w:line="240" w:lineRule="atLeast"/>
              <w:ind w:left="-288" w:right="-108"/>
              <w:jc w:val="center"/>
              <w:rPr>
                <w:sz w:val="16"/>
              </w:rPr>
            </w:pPr>
          </w:p>
          <w:p w:rsidR="00125A03" w:rsidRDefault="00125A03" w:rsidP="0057439D">
            <w:pPr>
              <w:ind w:left="-288" w:right="-108"/>
              <w:jc w:val="center"/>
              <w:rPr>
                <w:sz w:val="16"/>
              </w:rPr>
            </w:pPr>
          </w:p>
          <w:p w:rsidR="00125A03" w:rsidRDefault="00125A03" w:rsidP="0057439D">
            <w:pPr>
              <w:ind w:left="-288" w:right="-108"/>
              <w:jc w:val="center"/>
              <w:rPr>
                <w:sz w:val="10"/>
              </w:rPr>
            </w:pPr>
          </w:p>
          <w:p w:rsidR="00125A03" w:rsidRDefault="00125A03" w:rsidP="0057439D">
            <w:pPr>
              <w:ind w:left="-288" w:right="-108"/>
              <w:jc w:val="center"/>
              <w:rPr>
                <w:sz w:val="28"/>
              </w:rPr>
            </w:pPr>
          </w:p>
          <w:p w:rsidR="00125A03" w:rsidRDefault="00125A03" w:rsidP="0057439D">
            <w:pPr>
              <w:ind w:left="-288" w:right="-108"/>
              <w:jc w:val="center"/>
            </w:pPr>
          </w:p>
        </w:tc>
        <w:tc>
          <w:tcPr>
            <w:tcW w:w="3484" w:type="dxa"/>
          </w:tcPr>
          <w:p w:rsidR="00125A03" w:rsidRDefault="00125A03" w:rsidP="0057439D">
            <w:pPr>
              <w:ind w:left="-288" w:right="-108"/>
            </w:pPr>
          </w:p>
        </w:tc>
        <w:tc>
          <w:tcPr>
            <w:tcW w:w="458" w:type="dxa"/>
          </w:tcPr>
          <w:p w:rsidR="00125A03" w:rsidRDefault="00125A03" w:rsidP="0057439D">
            <w:pPr>
              <w:spacing w:line="240" w:lineRule="atLeast"/>
              <w:ind w:left="-288" w:right="-108"/>
              <w:jc w:val="center"/>
            </w:pPr>
            <w:r>
              <w:t xml:space="preserve"> </w:t>
            </w:r>
          </w:p>
        </w:tc>
        <w:tc>
          <w:tcPr>
            <w:tcW w:w="5359" w:type="dxa"/>
            <w:vMerge/>
            <w:vAlign w:val="center"/>
          </w:tcPr>
          <w:p w:rsidR="00125A03" w:rsidRDefault="00125A03" w:rsidP="0057439D">
            <w:pPr>
              <w:rPr>
                <w:sz w:val="28"/>
                <w:szCs w:val="28"/>
              </w:rPr>
            </w:pPr>
          </w:p>
        </w:tc>
      </w:tr>
      <w:tr w:rsidR="00125A03" w:rsidTr="0057439D">
        <w:trPr>
          <w:cantSplit/>
          <w:trHeight w:val="249"/>
        </w:trPr>
        <w:tc>
          <w:tcPr>
            <w:tcW w:w="4361" w:type="dxa"/>
            <w:gridSpan w:val="3"/>
          </w:tcPr>
          <w:p w:rsidR="00125A03" w:rsidRDefault="00125A03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ab/>
            </w:r>
          </w:p>
          <w:p w:rsidR="00125A03" w:rsidRDefault="00125A03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 xml:space="preserve">  </w:t>
            </w:r>
            <w:r>
              <w:tab/>
            </w:r>
          </w:p>
        </w:tc>
        <w:tc>
          <w:tcPr>
            <w:tcW w:w="5359" w:type="dxa"/>
            <w:vMerge/>
            <w:vAlign w:val="center"/>
          </w:tcPr>
          <w:p w:rsidR="00125A03" w:rsidRDefault="00125A03" w:rsidP="0057439D">
            <w:pPr>
              <w:rPr>
                <w:sz w:val="28"/>
                <w:szCs w:val="28"/>
              </w:rPr>
            </w:pPr>
          </w:p>
        </w:tc>
      </w:tr>
    </w:tbl>
    <w:p w:rsidR="00125A03" w:rsidRPr="000977A0" w:rsidRDefault="00125A03" w:rsidP="000A68F4">
      <w:pPr>
        <w:jc w:val="both"/>
        <w:rPr>
          <w:sz w:val="16"/>
          <w:szCs w:val="16"/>
        </w:rPr>
      </w:pPr>
    </w:p>
    <w:p w:rsidR="00125A03" w:rsidRDefault="00125A0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125A03" w:rsidRDefault="00125A0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125A03" w:rsidRDefault="00125A0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125A03" w:rsidRDefault="00125A0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125A03" w:rsidRDefault="00125A0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125A03" w:rsidRDefault="00125A0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125A03" w:rsidRDefault="00125A0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125A03" w:rsidRDefault="00125A0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125A03" w:rsidRDefault="00125A0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125A03" w:rsidRPr="00B703EE" w:rsidRDefault="00125A0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703EE">
        <w:rPr>
          <w:bCs/>
          <w:sz w:val="28"/>
          <w:szCs w:val="28"/>
        </w:rPr>
        <w:t xml:space="preserve">о исполнение требований приказа Генерального прокурора РФ от 02.08.2018 №471 «Об организации в органах прокуратуры российской Федерации работы по правовому просвещению и правовому информированию», </w:t>
      </w:r>
      <w:r>
        <w:rPr>
          <w:bCs/>
          <w:color w:val="000000"/>
          <w:sz w:val="28"/>
          <w:szCs w:val="28"/>
        </w:rPr>
        <w:t>в</w:t>
      </w:r>
      <w:r w:rsidRPr="00B703EE">
        <w:rPr>
          <w:bCs/>
          <w:color w:val="000000"/>
          <w:sz w:val="28"/>
          <w:szCs w:val="28"/>
        </w:rPr>
        <w:t xml:space="preserve"> соответствии с требованиями приказа прокурора Кабардино-Балкарской Республики от 16.10.2019 №68 «О взаимодействии органов прокуратуры Кабардино-Балкарской Республики со средствами массовой информации и общественностью» </w:t>
      </w:r>
      <w:r>
        <w:rPr>
          <w:bCs/>
          <w:sz w:val="28"/>
          <w:szCs w:val="28"/>
        </w:rPr>
        <w:t>направляется следующая информация для опубликования</w:t>
      </w:r>
      <w:r w:rsidRPr="00B703EE">
        <w:rPr>
          <w:bCs/>
          <w:sz w:val="28"/>
          <w:szCs w:val="28"/>
        </w:rPr>
        <w:t>:</w:t>
      </w:r>
    </w:p>
    <w:p w:rsidR="00125A03" w:rsidRPr="005A6FDD" w:rsidRDefault="00125A03" w:rsidP="000A68F4">
      <w:pPr>
        <w:jc w:val="both"/>
        <w:rPr>
          <w:sz w:val="28"/>
          <w:szCs w:val="28"/>
        </w:rPr>
      </w:pPr>
    </w:p>
    <w:p w:rsidR="00125A03" w:rsidRPr="005923E7" w:rsidRDefault="00125A03" w:rsidP="000A68F4">
      <w:pPr>
        <w:jc w:val="center"/>
        <w:rPr>
          <w:b/>
          <w:bCs/>
          <w:sz w:val="28"/>
          <w:szCs w:val="28"/>
        </w:rPr>
      </w:pPr>
      <w:r w:rsidRPr="005923E7">
        <w:rPr>
          <w:b/>
          <w:bCs/>
          <w:sz w:val="28"/>
          <w:szCs w:val="28"/>
        </w:rPr>
        <w:t>Прокуратура Прохладненского района разъясняет:</w:t>
      </w:r>
    </w:p>
    <w:p w:rsidR="00125A03" w:rsidRDefault="00125A03" w:rsidP="0048160A">
      <w:pPr>
        <w:pStyle w:val="Style7"/>
        <w:widowControl/>
        <w:tabs>
          <w:tab w:val="left" w:pos="720"/>
        </w:tabs>
        <w:spacing w:line="240" w:lineRule="auto"/>
        <w:ind w:right="-1" w:firstLine="720"/>
        <w:jc w:val="center"/>
        <w:rPr>
          <w:b/>
          <w:bCs/>
          <w:sz w:val="28"/>
          <w:szCs w:val="28"/>
        </w:rPr>
      </w:pPr>
      <w:r w:rsidRPr="00295BDA">
        <w:rPr>
          <w:b/>
          <w:bCs/>
          <w:sz w:val="28"/>
          <w:szCs w:val="28"/>
        </w:rPr>
        <w:t xml:space="preserve">О внесении изменений в постановление Правительства Российской Федерации от 3 апреля </w:t>
      </w:r>
      <w:smartTag w:uri="urn:schemas-microsoft-com:office:smarttags" w:element="metricconverter">
        <w:smartTagPr>
          <w:attr w:name="ProductID" w:val="2020 г"/>
        </w:smartTagPr>
        <w:r w:rsidRPr="00295BDA">
          <w:rPr>
            <w:b/>
            <w:bCs/>
            <w:sz w:val="28"/>
            <w:szCs w:val="28"/>
          </w:rPr>
          <w:t>2020 г</w:t>
        </w:r>
      </w:smartTag>
      <w:r>
        <w:rPr>
          <w:b/>
          <w:bCs/>
          <w:sz w:val="28"/>
          <w:szCs w:val="28"/>
        </w:rPr>
        <w:t>. N 441</w:t>
      </w:r>
    </w:p>
    <w:p w:rsidR="00125A03" w:rsidRPr="00295BDA" w:rsidRDefault="00125A03" w:rsidP="0048160A">
      <w:pPr>
        <w:pStyle w:val="Style7"/>
        <w:widowControl/>
        <w:tabs>
          <w:tab w:val="left" w:pos="720"/>
        </w:tabs>
        <w:spacing w:line="240" w:lineRule="auto"/>
        <w:ind w:right="-1" w:firstLine="720"/>
        <w:jc w:val="center"/>
        <w:rPr>
          <w:b/>
          <w:bCs/>
          <w:sz w:val="28"/>
          <w:szCs w:val="28"/>
        </w:rPr>
      </w:pPr>
    </w:p>
    <w:p w:rsidR="00125A03" w:rsidRPr="00295BDA" w:rsidRDefault="00125A03" w:rsidP="00295BDA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 w:rsidRPr="00295BDA">
        <w:rPr>
          <w:bCs/>
          <w:sz w:val="28"/>
          <w:szCs w:val="28"/>
        </w:rPr>
        <w:t xml:space="preserve">До 1 января </w:t>
      </w:r>
      <w:smartTag w:uri="urn:schemas-microsoft-com:office:smarttags" w:element="metricconverter">
        <w:smartTagPr>
          <w:attr w:name="ProductID" w:val="2025 г"/>
        </w:smartTagPr>
        <w:r w:rsidRPr="00295BDA">
          <w:rPr>
            <w:bCs/>
            <w:sz w:val="28"/>
            <w:szCs w:val="28"/>
          </w:rPr>
          <w:t>2025 г</w:t>
        </w:r>
      </w:smartTag>
      <w:r w:rsidRPr="00295BDA">
        <w:rPr>
          <w:bCs/>
          <w:sz w:val="28"/>
          <w:szCs w:val="28"/>
        </w:rPr>
        <w:t>. продлены особенности обращения лекарственных препаратов для медицинского применения, которые предназначены для применения в условиях чрезвычайной ситуации, лечения заболеваний, представляющих опасность для окружающих, заболеваний и поражений, полученных в результате воздействия неблагоприятных факторов</w:t>
      </w:r>
    </w:p>
    <w:p w:rsidR="00125A03" w:rsidRPr="00295BDA" w:rsidRDefault="00125A03" w:rsidP="00295BDA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 w:rsidRPr="00295BDA">
        <w:rPr>
          <w:bCs/>
          <w:sz w:val="28"/>
          <w:szCs w:val="28"/>
        </w:rPr>
        <w:t xml:space="preserve">Регистрационные удостоверения лекарственных препаратов для медицинского применения со сроком действия до 1 января </w:t>
      </w:r>
      <w:smartTag w:uri="urn:schemas-microsoft-com:office:smarttags" w:element="metricconverter">
        <w:smartTagPr>
          <w:attr w:name="ProductID" w:val="2024 г"/>
        </w:smartTagPr>
        <w:r w:rsidRPr="00295BDA">
          <w:rPr>
            <w:bCs/>
            <w:sz w:val="28"/>
            <w:szCs w:val="28"/>
          </w:rPr>
          <w:t>2024 г</w:t>
        </w:r>
      </w:smartTag>
      <w:r w:rsidRPr="00295BDA">
        <w:rPr>
          <w:bCs/>
          <w:sz w:val="28"/>
          <w:szCs w:val="28"/>
        </w:rPr>
        <w:t xml:space="preserve">., выданные в соответствии с Постановлением Правительства РФ от 3 апреля </w:t>
      </w:r>
      <w:smartTag w:uri="urn:schemas-microsoft-com:office:smarttags" w:element="metricconverter">
        <w:smartTagPr>
          <w:attr w:name="ProductID" w:val="2020 г"/>
        </w:smartTagPr>
        <w:r w:rsidRPr="00295BDA">
          <w:rPr>
            <w:bCs/>
            <w:sz w:val="28"/>
            <w:szCs w:val="28"/>
          </w:rPr>
          <w:t>2020 г</w:t>
        </w:r>
      </w:smartTag>
      <w:r w:rsidRPr="00295BDA">
        <w:rPr>
          <w:bCs/>
          <w:sz w:val="28"/>
          <w:szCs w:val="28"/>
        </w:rPr>
        <w:t xml:space="preserve">. N 441, действительны до 1 января </w:t>
      </w:r>
      <w:smartTag w:uri="urn:schemas-microsoft-com:office:smarttags" w:element="metricconverter">
        <w:smartTagPr>
          <w:attr w:name="ProductID" w:val="2025 г"/>
        </w:smartTagPr>
        <w:r w:rsidRPr="00295BDA">
          <w:rPr>
            <w:bCs/>
            <w:sz w:val="28"/>
            <w:szCs w:val="28"/>
          </w:rPr>
          <w:t>2025 г</w:t>
        </w:r>
      </w:smartTag>
      <w:r w:rsidRPr="00295BDA">
        <w:rPr>
          <w:bCs/>
          <w:sz w:val="28"/>
          <w:szCs w:val="28"/>
        </w:rPr>
        <w:t xml:space="preserve">. и подлежат замене Минздравом России до 1 декабря </w:t>
      </w:r>
      <w:smartTag w:uri="urn:schemas-microsoft-com:office:smarttags" w:element="metricconverter">
        <w:smartTagPr>
          <w:attr w:name="ProductID" w:val="2023 г"/>
        </w:smartTagPr>
        <w:r w:rsidRPr="00295BDA">
          <w:rPr>
            <w:bCs/>
            <w:sz w:val="28"/>
            <w:szCs w:val="28"/>
          </w:rPr>
          <w:t>2023 г</w:t>
        </w:r>
      </w:smartTag>
      <w:r w:rsidRPr="00295BDA">
        <w:rPr>
          <w:bCs/>
          <w:sz w:val="28"/>
          <w:szCs w:val="28"/>
        </w:rPr>
        <w:t>. без прохождения процедуры государственной регистрации в отношении соответствующих лекарственных препаратов для медицинского применения с внесением соответствующих записей в государственный реестр лекарственных средств для медицинского применения.</w:t>
      </w:r>
    </w:p>
    <w:p w:rsidR="00125A03" w:rsidRPr="00295BDA" w:rsidRDefault="00125A03" w:rsidP="00295BDA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 w:rsidRPr="00295BDA">
        <w:rPr>
          <w:bCs/>
          <w:sz w:val="28"/>
          <w:szCs w:val="28"/>
        </w:rPr>
        <w:t xml:space="preserve">Разрешения на временное обращение серии (партии) лекарственного препарата, не зарегистрированного в РФ и разрешенного для медицинского применения на территории иностранных государств, выданные в соответствии с Постановлением Правительства РФ от 3 апреля </w:t>
      </w:r>
      <w:smartTag w:uri="urn:schemas-microsoft-com:office:smarttags" w:element="metricconverter">
        <w:smartTagPr>
          <w:attr w:name="ProductID" w:val="2020 г"/>
        </w:smartTagPr>
        <w:r w:rsidRPr="00295BDA">
          <w:rPr>
            <w:bCs/>
            <w:sz w:val="28"/>
            <w:szCs w:val="28"/>
          </w:rPr>
          <w:t>2020 г</w:t>
        </w:r>
      </w:smartTag>
      <w:r w:rsidRPr="00295BDA">
        <w:rPr>
          <w:bCs/>
          <w:sz w:val="28"/>
          <w:szCs w:val="28"/>
        </w:rPr>
        <w:t xml:space="preserve">. N 441, действительны до 1 января </w:t>
      </w:r>
      <w:smartTag w:uri="urn:schemas-microsoft-com:office:smarttags" w:element="metricconverter">
        <w:smartTagPr>
          <w:attr w:name="ProductID" w:val="2025 г"/>
        </w:smartTagPr>
        <w:r w:rsidRPr="00295BDA">
          <w:rPr>
            <w:bCs/>
            <w:sz w:val="28"/>
            <w:szCs w:val="28"/>
          </w:rPr>
          <w:t>2025 г</w:t>
        </w:r>
      </w:smartTag>
      <w:r w:rsidRPr="00295BDA">
        <w:rPr>
          <w:bCs/>
          <w:sz w:val="28"/>
          <w:szCs w:val="28"/>
        </w:rPr>
        <w:t xml:space="preserve">. и подлежат замене до 31 декабря </w:t>
      </w:r>
      <w:smartTag w:uri="urn:schemas-microsoft-com:office:smarttags" w:element="metricconverter">
        <w:smartTagPr>
          <w:attr w:name="ProductID" w:val="2023 г"/>
        </w:smartTagPr>
        <w:r w:rsidRPr="00295BDA">
          <w:rPr>
            <w:bCs/>
            <w:sz w:val="28"/>
            <w:szCs w:val="28"/>
          </w:rPr>
          <w:t>2023 г</w:t>
        </w:r>
      </w:smartTag>
      <w:r w:rsidRPr="00295BDA">
        <w:rPr>
          <w:bCs/>
          <w:sz w:val="28"/>
          <w:szCs w:val="28"/>
        </w:rPr>
        <w:t xml:space="preserve">. по заявлению юридического лица, представленному в Минздрав России в срок до 1 декабря </w:t>
      </w:r>
      <w:smartTag w:uri="urn:schemas-microsoft-com:office:smarttags" w:element="metricconverter">
        <w:smartTagPr>
          <w:attr w:name="ProductID" w:val="2023 г"/>
        </w:smartTagPr>
        <w:r w:rsidRPr="00295BDA">
          <w:rPr>
            <w:bCs/>
            <w:sz w:val="28"/>
            <w:szCs w:val="28"/>
          </w:rPr>
          <w:t>2023 г</w:t>
        </w:r>
      </w:smartTag>
      <w:r w:rsidRPr="00295BDA">
        <w:rPr>
          <w:bCs/>
          <w:sz w:val="28"/>
          <w:szCs w:val="28"/>
        </w:rPr>
        <w:t>., с внесением Минздравом России соответствующих изменений в реестр выданных разрешений на временное обращение указанной серии (партии) лекарственного препарата.</w:t>
      </w:r>
    </w:p>
    <w:p w:rsidR="00125A03" w:rsidRPr="00295BDA" w:rsidRDefault="00125A03" w:rsidP="00295BDA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 w:rsidRPr="00295BDA">
        <w:rPr>
          <w:bCs/>
          <w:sz w:val="28"/>
          <w:szCs w:val="28"/>
        </w:rPr>
        <w:t xml:space="preserve">Решения о государственной регистрации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принятые в соответствии с Постановлением Правительства РФ от 3 апреля </w:t>
      </w:r>
      <w:smartTag w:uri="urn:schemas-microsoft-com:office:smarttags" w:element="metricconverter">
        <w:smartTagPr>
          <w:attr w:name="ProductID" w:val="2020 г"/>
        </w:smartTagPr>
        <w:r w:rsidRPr="00295BDA">
          <w:rPr>
            <w:bCs/>
            <w:sz w:val="28"/>
            <w:szCs w:val="28"/>
          </w:rPr>
          <w:t>2020 г</w:t>
        </w:r>
      </w:smartTag>
      <w:r w:rsidRPr="00295BDA">
        <w:rPr>
          <w:bCs/>
          <w:sz w:val="28"/>
          <w:szCs w:val="28"/>
        </w:rPr>
        <w:t xml:space="preserve">. N 441, срок действия которых истекает до 1 января </w:t>
      </w:r>
      <w:smartTag w:uri="urn:schemas-microsoft-com:office:smarttags" w:element="metricconverter">
        <w:smartTagPr>
          <w:attr w:name="ProductID" w:val="2024 г"/>
        </w:smartTagPr>
        <w:r w:rsidRPr="00295BDA">
          <w:rPr>
            <w:bCs/>
            <w:sz w:val="28"/>
            <w:szCs w:val="28"/>
          </w:rPr>
          <w:t>2024 г</w:t>
        </w:r>
      </w:smartTag>
      <w:r w:rsidRPr="00295BDA">
        <w:rPr>
          <w:bCs/>
          <w:sz w:val="28"/>
          <w:szCs w:val="28"/>
        </w:rPr>
        <w:t xml:space="preserve">., действительны до 1 января </w:t>
      </w:r>
      <w:smartTag w:uri="urn:schemas-microsoft-com:office:smarttags" w:element="metricconverter">
        <w:smartTagPr>
          <w:attr w:name="ProductID" w:val="2025 г"/>
        </w:smartTagPr>
        <w:r w:rsidRPr="00295BDA">
          <w:rPr>
            <w:bCs/>
            <w:sz w:val="28"/>
            <w:szCs w:val="28"/>
          </w:rPr>
          <w:t>2025 г</w:t>
        </w:r>
      </w:smartTag>
      <w:r w:rsidRPr="00295BDA">
        <w:rPr>
          <w:bCs/>
          <w:sz w:val="28"/>
          <w:szCs w:val="28"/>
        </w:rPr>
        <w:t>.</w:t>
      </w:r>
    </w:p>
    <w:p w:rsidR="00125A03" w:rsidRPr="00777498" w:rsidRDefault="00125A03" w:rsidP="00295BDA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t>(</w:t>
      </w:r>
      <w:r w:rsidRPr="00777498">
        <w:rPr>
          <w:bCs/>
          <w:sz w:val="28"/>
          <w:szCs w:val="28"/>
        </w:rPr>
        <w:t>Постановление Правительства РФ от 07.11.2023 N 1870</w:t>
      </w:r>
      <w:r>
        <w:rPr>
          <w:bCs/>
          <w:sz w:val="28"/>
          <w:szCs w:val="28"/>
        </w:rPr>
        <w:t>)</w:t>
      </w:r>
    </w:p>
    <w:p w:rsidR="00125A03" w:rsidRDefault="00125A03" w:rsidP="00925034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</w:p>
    <w:p w:rsidR="00125A03" w:rsidRPr="00925034" w:rsidRDefault="00125A03" w:rsidP="00925034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</w:p>
    <w:p w:rsidR="00125A03" w:rsidRDefault="00125A03" w:rsidP="000A68F4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 w:rsidR="00125A03" w:rsidRPr="002D068A" w:rsidRDefault="00125A03" w:rsidP="000A68F4">
      <w:pPr>
        <w:spacing w:line="240" w:lineRule="exact"/>
        <w:ind w:right="-1"/>
        <w:rPr>
          <w:sz w:val="28"/>
          <w:szCs w:val="28"/>
        </w:rPr>
      </w:pPr>
    </w:p>
    <w:p w:rsidR="00125A03" w:rsidRPr="003F2ED4" w:rsidRDefault="00125A03" w:rsidP="000A68F4">
      <w:pPr>
        <w:spacing w:line="240" w:lineRule="exact"/>
        <w:ind w:right="-1"/>
        <w:rPr>
          <w:sz w:val="18"/>
          <w:szCs w:val="1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А.Ю. Хачемизов</w:t>
      </w:r>
    </w:p>
    <w:p w:rsidR="00125A03" w:rsidRDefault="00125A03" w:rsidP="000A68F4">
      <w:pPr>
        <w:rPr>
          <w:sz w:val="18"/>
          <w:szCs w:val="18"/>
        </w:rPr>
      </w:pPr>
    </w:p>
    <w:p w:rsidR="00125A03" w:rsidRDefault="00125A03" w:rsidP="000A68F4">
      <w:pPr>
        <w:rPr>
          <w:sz w:val="18"/>
          <w:szCs w:val="18"/>
        </w:rPr>
      </w:pPr>
    </w:p>
    <w:p w:rsidR="00125A03" w:rsidRDefault="00125A03" w:rsidP="000A68F4">
      <w:pPr>
        <w:rPr>
          <w:sz w:val="18"/>
          <w:szCs w:val="18"/>
        </w:rPr>
      </w:pPr>
    </w:p>
    <w:p w:rsidR="00125A03" w:rsidRDefault="00125A03" w:rsidP="000A68F4">
      <w:pPr>
        <w:rPr>
          <w:sz w:val="18"/>
          <w:szCs w:val="18"/>
        </w:rPr>
      </w:pPr>
    </w:p>
    <w:p w:rsidR="00125A03" w:rsidRDefault="00125A03" w:rsidP="000A68F4">
      <w:pPr>
        <w:rPr>
          <w:sz w:val="18"/>
          <w:szCs w:val="18"/>
        </w:rPr>
      </w:pPr>
    </w:p>
    <w:p w:rsidR="00125A03" w:rsidRDefault="00125A03" w:rsidP="000A68F4">
      <w:pPr>
        <w:rPr>
          <w:sz w:val="18"/>
          <w:szCs w:val="18"/>
        </w:rPr>
      </w:pPr>
    </w:p>
    <w:p w:rsidR="00125A03" w:rsidRDefault="00125A03" w:rsidP="000A68F4">
      <w:pPr>
        <w:rPr>
          <w:sz w:val="18"/>
          <w:szCs w:val="18"/>
        </w:rPr>
      </w:pPr>
    </w:p>
    <w:p w:rsidR="00125A03" w:rsidRDefault="00125A03" w:rsidP="000A68F4">
      <w:pPr>
        <w:rPr>
          <w:sz w:val="18"/>
          <w:szCs w:val="18"/>
        </w:rPr>
      </w:pPr>
    </w:p>
    <w:p w:rsidR="00125A03" w:rsidRDefault="00125A03" w:rsidP="000A68F4">
      <w:pPr>
        <w:rPr>
          <w:sz w:val="18"/>
          <w:szCs w:val="18"/>
        </w:rPr>
      </w:pPr>
    </w:p>
    <w:p w:rsidR="00125A03" w:rsidRDefault="00125A03" w:rsidP="000A68F4">
      <w:pPr>
        <w:rPr>
          <w:sz w:val="18"/>
          <w:szCs w:val="18"/>
        </w:rPr>
      </w:pPr>
    </w:p>
    <w:p w:rsidR="00125A03" w:rsidRDefault="00125A03" w:rsidP="000A68F4">
      <w:pPr>
        <w:rPr>
          <w:sz w:val="18"/>
          <w:szCs w:val="18"/>
        </w:rPr>
      </w:pPr>
    </w:p>
    <w:p w:rsidR="00125A03" w:rsidRDefault="00125A03" w:rsidP="000A68F4">
      <w:pPr>
        <w:rPr>
          <w:sz w:val="18"/>
          <w:szCs w:val="18"/>
        </w:rPr>
      </w:pPr>
    </w:p>
    <w:p w:rsidR="00125A03" w:rsidRDefault="00125A03" w:rsidP="000A68F4">
      <w:pPr>
        <w:rPr>
          <w:sz w:val="18"/>
          <w:szCs w:val="18"/>
        </w:rPr>
      </w:pPr>
      <w:r>
        <w:rPr>
          <w:sz w:val="18"/>
          <w:szCs w:val="18"/>
        </w:rPr>
        <w:t>С.В. Афова, тел. 4-43-14</w:t>
      </w:r>
    </w:p>
    <w:sectPr w:rsidR="00125A03" w:rsidSect="00BD68A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F4"/>
    <w:rsid w:val="000977A0"/>
    <w:rsid w:val="000A68F4"/>
    <w:rsid w:val="00104797"/>
    <w:rsid w:val="00125A03"/>
    <w:rsid w:val="001304D8"/>
    <w:rsid w:val="0019260B"/>
    <w:rsid w:val="001A7E14"/>
    <w:rsid w:val="002621EF"/>
    <w:rsid w:val="00295BDA"/>
    <w:rsid w:val="002B1CD5"/>
    <w:rsid w:val="002D068A"/>
    <w:rsid w:val="003F2ED4"/>
    <w:rsid w:val="0048160A"/>
    <w:rsid w:val="0057439D"/>
    <w:rsid w:val="005923E7"/>
    <w:rsid w:val="005A6FDD"/>
    <w:rsid w:val="005F7D9B"/>
    <w:rsid w:val="006A6EBD"/>
    <w:rsid w:val="00764548"/>
    <w:rsid w:val="00777498"/>
    <w:rsid w:val="007B2D55"/>
    <w:rsid w:val="007C6228"/>
    <w:rsid w:val="00803DBC"/>
    <w:rsid w:val="00925034"/>
    <w:rsid w:val="00B703EE"/>
    <w:rsid w:val="00BD68A2"/>
    <w:rsid w:val="00C910FD"/>
    <w:rsid w:val="00D46A24"/>
    <w:rsid w:val="00D5154C"/>
    <w:rsid w:val="00D73415"/>
    <w:rsid w:val="00DE1FCA"/>
    <w:rsid w:val="00E00E23"/>
    <w:rsid w:val="00F15B3D"/>
    <w:rsid w:val="00F469C6"/>
    <w:rsid w:val="00F6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F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0A68F4"/>
    <w:pPr>
      <w:widowControl w:val="0"/>
      <w:autoSpaceDE w:val="0"/>
      <w:autoSpaceDN w:val="0"/>
      <w:adjustRightInd w:val="0"/>
      <w:spacing w:line="326" w:lineRule="exact"/>
      <w:ind w:hanging="350"/>
    </w:pPr>
  </w:style>
  <w:style w:type="paragraph" w:styleId="NormalWeb">
    <w:name w:val="Normal (Web)"/>
    <w:basedOn w:val="Normal"/>
    <w:uiPriority w:val="99"/>
    <w:rsid w:val="002B1C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B1CD5"/>
    <w:rPr>
      <w:rFonts w:cs="Times New Roman"/>
    </w:rPr>
  </w:style>
  <w:style w:type="character" w:styleId="Hyperlink">
    <w:name w:val="Hyperlink"/>
    <w:basedOn w:val="DefaultParagraphFont"/>
    <w:uiPriority w:val="99"/>
    <w:rsid w:val="002B1C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425</Words>
  <Characters>2426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Прокуратура Кабардино-Балкарской</dc:title>
  <dc:subject/>
  <dc:creator>Ленок</dc:creator>
  <cp:keywords/>
  <dc:description/>
  <cp:lastModifiedBy>А</cp:lastModifiedBy>
  <cp:revision>3</cp:revision>
  <dcterms:created xsi:type="dcterms:W3CDTF">2023-12-07T08:02:00Z</dcterms:created>
  <dcterms:modified xsi:type="dcterms:W3CDTF">2023-12-07T08:02:00Z</dcterms:modified>
</cp:coreProperties>
</file>