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BBA3F" w14:textId="6557A5A6" w:rsidR="000F0F09" w:rsidRPr="003D3599" w:rsidRDefault="00C46992" w:rsidP="003D3599">
      <w:pPr>
        <w:tabs>
          <w:tab w:val="left" w:pos="24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3D3599">
        <w:rPr>
          <w:rFonts w:ascii="Times New Roman" w:hAnsi="Times New Roman" w:cs="Times New Roman"/>
          <w:sz w:val="28"/>
          <w:szCs w:val="28"/>
        </w:rPr>
        <w:t xml:space="preserve">Уважаемы индивидуальные предприниматели! </w:t>
      </w:r>
    </w:p>
    <w:p w14:paraId="6E7AC870" w14:textId="77777777" w:rsidR="00C46992" w:rsidRPr="003D3599" w:rsidRDefault="00C46992" w:rsidP="003D3599">
      <w:pPr>
        <w:tabs>
          <w:tab w:val="left" w:pos="24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55A2287" w14:textId="24D97A7D" w:rsidR="00C46992" w:rsidRPr="003D3599" w:rsidRDefault="00C46992" w:rsidP="003D3599">
      <w:pPr>
        <w:pStyle w:val="a3"/>
        <w:spacing w:line="360" w:lineRule="auto"/>
        <w:ind w:left="141" w:right="3" w:firstLine="709"/>
        <w:jc w:val="both"/>
      </w:pPr>
      <w:r w:rsidRPr="003D3599">
        <w:t xml:space="preserve">Доводим до Вашего сведения,  что </w:t>
      </w:r>
      <w:r w:rsidRPr="003D3599">
        <w:t>с 01.09.2026 вступил в силу Федеральный закон</w:t>
      </w:r>
      <w:r w:rsidRPr="003D3599">
        <w:rPr>
          <w:spacing w:val="62"/>
          <w:w w:val="150"/>
        </w:rPr>
        <w:t xml:space="preserve"> </w:t>
      </w:r>
      <w:r w:rsidRPr="003D3599">
        <w:t>от</w:t>
      </w:r>
      <w:r w:rsidRPr="003D3599">
        <w:rPr>
          <w:spacing w:val="65"/>
          <w:w w:val="150"/>
        </w:rPr>
        <w:t xml:space="preserve"> </w:t>
      </w:r>
      <w:r w:rsidRPr="003D3599">
        <w:t>07.06.2025</w:t>
      </w:r>
      <w:r w:rsidRPr="003D3599">
        <w:rPr>
          <w:spacing w:val="65"/>
          <w:w w:val="150"/>
        </w:rPr>
        <w:t xml:space="preserve"> </w:t>
      </w:r>
      <w:r w:rsidRPr="003D3599">
        <w:t>№</w:t>
      </w:r>
      <w:r w:rsidRPr="003D3599">
        <w:rPr>
          <w:spacing w:val="65"/>
          <w:w w:val="150"/>
        </w:rPr>
        <w:t xml:space="preserve"> </w:t>
      </w:r>
      <w:r w:rsidRPr="003D3599">
        <w:t>140-ФЗ</w:t>
      </w:r>
      <w:r w:rsidRPr="003D3599">
        <w:rPr>
          <w:spacing w:val="65"/>
          <w:w w:val="150"/>
        </w:rPr>
        <w:t xml:space="preserve"> </w:t>
      </w:r>
      <w:r w:rsidRPr="003D3599">
        <w:t>«О</w:t>
      </w:r>
      <w:r w:rsidRPr="003D3599">
        <w:rPr>
          <w:spacing w:val="64"/>
          <w:w w:val="150"/>
        </w:rPr>
        <w:t xml:space="preserve"> </w:t>
      </w:r>
      <w:r w:rsidRPr="003D3599">
        <w:t>внесении</w:t>
      </w:r>
      <w:r w:rsidRPr="003D3599">
        <w:rPr>
          <w:spacing w:val="65"/>
          <w:w w:val="150"/>
        </w:rPr>
        <w:t xml:space="preserve"> </w:t>
      </w:r>
      <w:r w:rsidRPr="003D3599">
        <w:t>изменений</w:t>
      </w:r>
      <w:r w:rsidRPr="003D3599">
        <w:rPr>
          <w:spacing w:val="65"/>
          <w:w w:val="150"/>
        </w:rPr>
        <w:t xml:space="preserve"> </w:t>
      </w:r>
      <w:r w:rsidRPr="003D3599">
        <w:t>в</w:t>
      </w:r>
      <w:r w:rsidRPr="003D3599">
        <w:rPr>
          <w:spacing w:val="65"/>
          <w:w w:val="150"/>
        </w:rPr>
        <w:t xml:space="preserve"> </w:t>
      </w:r>
      <w:r w:rsidRPr="003D3599">
        <w:t>Федеральный</w:t>
      </w:r>
      <w:r w:rsidRPr="003D3599">
        <w:rPr>
          <w:spacing w:val="65"/>
          <w:w w:val="150"/>
        </w:rPr>
        <w:t xml:space="preserve"> </w:t>
      </w:r>
      <w:r w:rsidRPr="003D3599">
        <w:rPr>
          <w:spacing w:val="-2"/>
        </w:rPr>
        <w:t>закон</w:t>
      </w:r>
      <w:r w:rsidRPr="003D3599">
        <w:t xml:space="preserve"> </w:t>
      </w:r>
      <w:r w:rsidRPr="003D3599">
        <w:t>«О</w:t>
      </w:r>
      <w:r w:rsidRPr="003D3599">
        <w:rPr>
          <w:spacing w:val="41"/>
        </w:rPr>
        <w:t xml:space="preserve">  </w:t>
      </w:r>
      <w:r w:rsidRPr="003D3599">
        <w:t>транспортно-экспедиционной</w:t>
      </w:r>
      <w:r w:rsidRPr="003D3599">
        <w:rPr>
          <w:spacing w:val="42"/>
        </w:rPr>
        <w:t xml:space="preserve">  </w:t>
      </w:r>
      <w:r w:rsidRPr="003D3599">
        <w:t>деятельности»</w:t>
      </w:r>
      <w:r w:rsidRPr="003D3599">
        <w:rPr>
          <w:spacing w:val="42"/>
        </w:rPr>
        <w:t xml:space="preserve">  </w:t>
      </w:r>
      <w:r w:rsidRPr="003D3599">
        <w:t>(далее</w:t>
      </w:r>
      <w:r w:rsidRPr="003D3599">
        <w:rPr>
          <w:spacing w:val="42"/>
        </w:rPr>
        <w:t xml:space="preserve">  </w:t>
      </w:r>
      <w:r w:rsidRPr="003D3599">
        <w:t>–</w:t>
      </w:r>
      <w:r w:rsidRPr="003D3599">
        <w:rPr>
          <w:spacing w:val="42"/>
        </w:rPr>
        <w:t xml:space="preserve">  </w:t>
      </w:r>
      <w:r w:rsidRPr="003D3599">
        <w:t>Федеральный</w:t>
      </w:r>
      <w:r w:rsidRPr="003D3599">
        <w:rPr>
          <w:spacing w:val="42"/>
        </w:rPr>
        <w:t xml:space="preserve">  </w:t>
      </w:r>
      <w:r w:rsidRPr="003D3599">
        <w:rPr>
          <w:spacing w:val="-2"/>
        </w:rPr>
        <w:t>закон</w:t>
      </w:r>
      <w:r w:rsidRPr="003D3599">
        <w:t xml:space="preserve"> </w:t>
      </w:r>
      <w:r w:rsidRPr="003D3599">
        <w:t>№ 140-ФЗ, касающийся перехода хозяйствующих субъектов на обязательное оформление электронных перевозочных документов (далее – ЭПД).</w:t>
      </w:r>
    </w:p>
    <w:p w14:paraId="2D72CA5C" w14:textId="77777777" w:rsidR="00C46992" w:rsidRPr="003D3599" w:rsidRDefault="00C46992" w:rsidP="003D3599">
      <w:pPr>
        <w:pStyle w:val="a3"/>
        <w:spacing w:line="360" w:lineRule="auto"/>
        <w:ind w:left="141" w:right="3" w:firstLine="709"/>
        <w:jc w:val="both"/>
      </w:pPr>
      <w:r w:rsidRPr="003D3599">
        <w:t>С</w:t>
      </w:r>
      <w:r w:rsidRPr="003D3599">
        <w:rPr>
          <w:spacing w:val="-6"/>
        </w:rPr>
        <w:t xml:space="preserve"> </w:t>
      </w:r>
      <w:r w:rsidRPr="003D3599">
        <w:t>целью</w:t>
      </w:r>
      <w:r w:rsidRPr="003D3599">
        <w:rPr>
          <w:spacing w:val="-6"/>
        </w:rPr>
        <w:t xml:space="preserve"> </w:t>
      </w:r>
      <w:r w:rsidRPr="003D3599">
        <w:t>определения</w:t>
      </w:r>
      <w:r w:rsidRPr="003D3599">
        <w:rPr>
          <w:spacing w:val="-6"/>
        </w:rPr>
        <w:t xml:space="preserve"> </w:t>
      </w:r>
      <w:r w:rsidRPr="003D3599">
        <w:t>готовности</w:t>
      </w:r>
      <w:r w:rsidRPr="003D3599">
        <w:rPr>
          <w:spacing w:val="-6"/>
        </w:rPr>
        <w:t xml:space="preserve"> </w:t>
      </w:r>
      <w:r w:rsidRPr="003D3599">
        <w:t>хозяйствующих</w:t>
      </w:r>
      <w:r w:rsidRPr="003D3599">
        <w:rPr>
          <w:spacing w:val="-6"/>
        </w:rPr>
        <w:t xml:space="preserve"> </w:t>
      </w:r>
      <w:r w:rsidRPr="003D3599">
        <w:t>субъектов,</w:t>
      </w:r>
      <w:r w:rsidRPr="003D3599">
        <w:rPr>
          <w:spacing w:val="-6"/>
        </w:rPr>
        <w:t xml:space="preserve"> </w:t>
      </w:r>
      <w:r w:rsidRPr="003D3599">
        <w:t>осуществляющих торговую деятельность, в том числе представителей малого и среднего предпринимательства,</w:t>
      </w:r>
      <w:r w:rsidRPr="003D3599">
        <w:rPr>
          <w:spacing w:val="-18"/>
        </w:rPr>
        <w:t xml:space="preserve"> </w:t>
      </w:r>
      <w:r w:rsidRPr="003D3599">
        <w:t>к</w:t>
      </w:r>
      <w:r w:rsidRPr="003D3599">
        <w:rPr>
          <w:spacing w:val="-17"/>
        </w:rPr>
        <w:t xml:space="preserve"> </w:t>
      </w:r>
      <w:r w:rsidRPr="003D3599">
        <w:t>переходу</w:t>
      </w:r>
      <w:r w:rsidRPr="003D3599">
        <w:rPr>
          <w:spacing w:val="-18"/>
        </w:rPr>
        <w:t xml:space="preserve"> </w:t>
      </w:r>
      <w:r w:rsidRPr="003D3599">
        <w:t>на</w:t>
      </w:r>
      <w:r w:rsidRPr="003D3599">
        <w:rPr>
          <w:spacing w:val="-17"/>
        </w:rPr>
        <w:t xml:space="preserve"> </w:t>
      </w:r>
      <w:r w:rsidRPr="003D3599">
        <w:t>обязательное</w:t>
      </w:r>
      <w:r w:rsidRPr="003D3599">
        <w:rPr>
          <w:spacing w:val="-18"/>
        </w:rPr>
        <w:t xml:space="preserve"> </w:t>
      </w:r>
      <w:r w:rsidRPr="003D3599">
        <w:t>оформление</w:t>
      </w:r>
      <w:r w:rsidRPr="003D3599">
        <w:rPr>
          <w:spacing w:val="-17"/>
        </w:rPr>
        <w:t xml:space="preserve"> </w:t>
      </w:r>
      <w:r w:rsidRPr="003D3599">
        <w:t>ЭПД</w:t>
      </w:r>
      <w:r w:rsidRPr="003D3599">
        <w:rPr>
          <w:spacing w:val="-18"/>
        </w:rPr>
        <w:t xml:space="preserve"> </w:t>
      </w:r>
      <w:r w:rsidRPr="003D3599">
        <w:t>Минпромторгом России были направлены соответствующие запросы представителям предпринимательского сообщества, а также субъектам Российской Федерации.</w:t>
      </w:r>
    </w:p>
    <w:p w14:paraId="27C9E44B" w14:textId="77777777" w:rsidR="00C46992" w:rsidRPr="003D3599" w:rsidRDefault="00C46992" w:rsidP="003D3599">
      <w:pPr>
        <w:pStyle w:val="a3"/>
        <w:spacing w:line="360" w:lineRule="auto"/>
        <w:ind w:left="141" w:right="5" w:firstLine="709"/>
        <w:jc w:val="both"/>
      </w:pPr>
      <w:r w:rsidRPr="003D3599">
        <w:t>По итогам анализа поступившей информации установлено, что большинство торговых сетей и маркетплейсов готовы к переходу на обязательное оформление ЭПД. При этом выявлена неготовность существенной части представителей малого и среднего предпринимательства.</w:t>
      </w:r>
    </w:p>
    <w:p w14:paraId="0AF66BCF" w14:textId="4EA79FA5" w:rsidR="00C46992" w:rsidRPr="003D3599" w:rsidRDefault="00C46992" w:rsidP="003D3599">
      <w:pPr>
        <w:tabs>
          <w:tab w:val="left" w:pos="24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59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D3599">
        <w:rPr>
          <w:rFonts w:ascii="Times New Roman" w:hAnsi="Times New Roman" w:cs="Times New Roman"/>
          <w:sz w:val="28"/>
          <w:szCs w:val="28"/>
        </w:rPr>
        <w:t>На основании изложенного с целью проведения мониторинга осуществления перехода представителей малого и среднего предпринимательства на обязательное оформление</w:t>
      </w:r>
      <w:r w:rsidRPr="003D3599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3D3599">
        <w:rPr>
          <w:rFonts w:ascii="Times New Roman" w:hAnsi="Times New Roman" w:cs="Times New Roman"/>
          <w:sz w:val="28"/>
          <w:szCs w:val="28"/>
        </w:rPr>
        <w:t>ЭПД</w:t>
      </w:r>
      <w:r w:rsidRPr="003D3599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3D3599">
        <w:rPr>
          <w:rFonts w:ascii="Times New Roman" w:hAnsi="Times New Roman" w:cs="Times New Roman"/>
          <w:sz w:val="28"/>
          <w:szCs w:val="28"/>
        </w:rPr>
        <w:t>просим</w:t>
      </w:r>
      <w:r w:rsidRPr="003D359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D3599">
        <w:rPr>
          <w:rFonts w:ascii="Times New Roman" w:hAnsi="Times New Roman" w:cs="Times New Roman"/>
          <w:spacing w:val="40"/>
          <w:sz w:val="28"/>
          <w:szCs w:val="28"/>
        </w:rPr>
        <w:t>Вас</w:t>
      </w:r>
      <w:r w:rsidRPr="003D3599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D3599">
        <w:rPr>
          <w:rFonts w:ascii="Times New Roman" w:hAnsi="Times New Roman" w:cs="Times New Roman"/>
          <w:b/>
          <w:sz w:val="28"/>
          <w:szCs w:val="28"/>
        </w:rPr>
        <w:t>в</w:t>
      </w:r>
      <w:r w:rsidRPr="003D3599">
        <w:rPr>
          <w:rFonts w:ascii="Times New Roman" w:hAnsi="Times New Roman" w:cs="Times New Roman"/>
          <w:b/>
          <w:spacing w:val="40"/>
          <w:sz w:val="28"/>
          <w:szCs w:val="28"/>
        </w:rPr>
        <w:t xml:space="preserve">  </w:t>
      </w:r>
      <w:r w:rsidRPr="003D3599">
        <w:rPr>
          <w:rFonts w:ascii="Times New Roman" w:hAnsi="Times New Roman" w:cs="Times New Roman"/>
          <w:b/>
          <w:sz w:val="28"/>
          <w:szCs w:val="28"/>
        </w:rPr>
        <w:t>срок</w:t>
      </w:r>
      <w:r w:rsidRPr="003D3599">
        <w:rPr>
          <w:rFonts w:ascii="Times New Roman" w:hAnsi="Times New Roman" w:cs="Times New Roman"/>
          <w:b/>
          <w:spacing w:val="40"/>
          <w:sz w:val="28"/>
          <w:szCs w:val="28"/>
        </w:rPr>
        <w:t xml:space="preserve">  </w:t>
      </w:r>
      <w:r w:rsidRPr="003D3599">
        <w:rPr>
          <w:rFonts w:ascii="Times New Roman" w:hAnsi="Times New Roman" w:cs="Times New Roman"/>
          <w:b/>
          <w:sz w:val="28"/>
          <w:szCs w:val="28"/>
        </w:rPr>
        <w:t>до</w:t>
      </w:r>
      <w:r w:rsidRPr="003D3599">
        <w:rPr>
          <w:rFonts w:ascii="Times New Roman" w:hAnsi="Times New Roman" w:cs="Times New Roman"/>
          <w:b/>
          <w:spacing w:val="40"/>
          <w:sz w:val="28"/>
          <w:szCs w:val="28"/>
        </w:rPr>
        <w:t xml:space="preserve">  </w:t>
      </w:r>
      <w:r w:rsidRPr="003D3599">
        <w:rPr>
          <w:rFonts w:ascii="Times New Roman" w:hAnsi="Times New Roman" w:cs="Times New Roman"/>
          <w:b/>
          <w:sz w:val="28"/>
          <w:szCs w:val="28"/>
        </w:rPr>
        <w:t>08</w:t>
      </w:r>
      <w:r w:rsidRPr="003D3599">
        <w:rPr>
          <w:rFonts w:ascii="Times New Roman" w:hAnsi="Times New Roman" w:cs="Times New Roman"/>
          <w:b/>
          <w:sz w:val="28"/>
          <w:szCs w:val="28"/>
        </w:rPr>
        <w:t>.10.2026</w:t>
      </w:r>
      <w:r w:rsidRPr="003D3599">
        <w:rPr>
          <w:rFonts w:ascii="Times New Roman" w:hAnsi="Times New Roman" w:cs="Times New Roman"/>
          <w:b/>
          <w:spacing w:val="40"/>
          <w:sz w:val="28"/>
          <w:szCs w:val="28"/>
        </w:rPr>
        <w:t xml:space="preserve">  </w:t>
      </w:r>
      <w:r w:rsidRPr="003D3599">
        <w:rPr>
          <w:rFonts w:ascii="Times New Roman" w:hAnsi="Times New Roman" w:cs="Times New Roman"/>
          <w:sz w:val="28"/>
          <w:szCs w:val="28"/>
        </w:rPr>
        <w:t>представить</w:t>
      </w:r>
      <w:r w:rsidRPr="003D3599"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 w:rsidRPr="003D3599">
        <w:rPr>
          <w:rFonts w:ascii="Times New Roman" w:hAnsi="Times New Roman" w:cs="Times New Roman"/>
          <w:sz w:val="28"/>
          <w:szCs w:val="28"/>
        </w:rPr>
        <w:t>информацию</w:t>
      </w:r>
      <w:r w:rsidRPr="003D3599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3D3599">
        <w:rPr>
          <w:rFonts w:ascii="Times New Roman" w:hAnsi="Times New Roman" w:cs="Times New Roman"/>
          <w:sz w:val="28"/>
          <w:szCs w:val="28"/>
        </w:rPr>
        <w:t xml:space="preserve">о </w:t>
      </w:r>
      <w:r w:rsidRPr="003D3599">
        <w:rPr>
          <w:rFonts w:ascii="Times New Roman" w:hAnsi="Times New Roman" w:cs="Times New Roman"/>
          <w:sz w:val="28"/>
          <w:szCs w:val="28"/>
        </w:rPr>
        <w:t xml:space="preserve">переходе на обязательное оформление электронных перевозочных документов </w:t>
      </w:r>
      <w:r w:rsidR="003D3599">
        <w:rPr>
          <w:rFonts w:ascii="Times New Roman" w:hAnsi="Times New Roman" w:cs="Times New Roman"/>
          <w:sz w:val="28"/>
          <w:szCs w:val="28"/>
        </w:rPr>
        <w:t>в адрес местной администрации с.п.ст.Солдатская Прохладненского муниципального района</w:t>
      </w:r>
      <w:r w:rsidR="003D3599" w:rsidRPr="003D3599">
        <w:rPr>
          <w:rFonts w:ascii="Times New Roman" w:hAnsi="Times New Roman" w:cs="Times New Roman"/>
          <w:sz w:val="28"/>
          <w:szCs w:val="28"/>
        </w:rPr>
        <w:t>.</w:t>
      </w:r>
    </w:p>
    <w:sectPr w:rsidR="00C46992" w:rsidRPr="003D3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753"/>
    <w:rsid w:val="000F0F09"/>
    <w:rsid w:val="003D3599"/>
    <w:rsid w:val="00741753"/>
    <w:rsid w:val="00C4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A9ABC"/>
  <w15:chartTrackingRefBased/>
  <w15:docId w15:val="{F0E81FE6-548E-4C18-B7CE-EBEA681D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469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46992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2026-10-05T07:45:00Z</dcterms:created>
  <dcterms:modified xsi:type="dcterms:W3CDTF">2026-10-05T08:04:00Z</dcterms:modified>
</cp:coreProperties>
</file>