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AB72" w14:textId="77777777" w:rsidR="00030489" w:rsidRDefault="00030489">
      <w:pPr>
        <w:pStyle w:val="a3"/>
        <w:spacing w:before="5"/>
      </w:pPr>
    </w:p>
    <w:p w14:paraId="644D1F8F" w14:textId="340D6F4D" w:rsidR="00030489" w:rsidRDefault="00B44C54">
      <w:pPr>
        <w:pStyle w:val="a3"/>
        <w:spacing w:before="1" w:line="249" w:lineRule="auto"/>
        <w:ind w:left="62" w:right="64" w:firstLine="915"/>
        <w:jc w:val="both"/>
      </w:pPr>
      <w:r>
        <w:rPr>
          <w:w w:val="105"/>
        </w:rPr>
        <w:t xml:space="preserve">Администрацией города Пятигорска </w:t>
      </w:r>
      <w:r w:rsidR="005B6BCF">
        <w:rPr>
          <w:w w:val="105"/>
        </w:rPr>
        <w:t>в</w:t>
      </w:r>
      <w:r>
        <w:rPr>
          <w:w w:val="105"/>
        </w:rPr>
        <w:t xml:space="preserve"> целях улучшения обеспечения жителей города продовольственными товарами и сельскохозяйственной проду</w:t>
      </w:r>
      <w:r w:rsidR="005B6BCF">
        <w:rPr>
          <w:w w:val="105"/>
        </w:rPr>
        <w:t>к</w:t>
      </w:r>
      <w:r>
        <w:rPr>
          <w:w w:val="105"/>
        </w:rPr>
        <w:t xml:space="preserve">цией </w:t>
      </w:r>
      <w:r w:rsidR="005B6BCF">
        <w:rPr>
          <w:w w:val="105"/>
        </w:rPr>
        <w:t>проводится</w:t>
      </w:r>
      <w:r>
        <w:rPr>
          <w:w w:val="105"/>
        </w:rPr>
        <w:t xml:space="preserve"> большая работа</w:t>
      </w:r>
      <w:r>
        <w:rPr>
          <w:spacing w:val="-10"/>
          <w:w w:val="105"/>
        </w:rPr>
        <w:t xml:space="preserve"> </w:t>
      </w:r>
      <w:r>
        <w:rPr>
          <w:color w:val="0E0E0E"/>
          <w:w w:val="105"/>
        </w:rPr>
        <w:t>по</w:t>
      </w:r>
      <w:r>
        <w:rPr>
          <w:color w:val="0E0E0E"/>
          <w:spacing w:val="-13"/>
          <w:w w:val="105"/>
        </w:rPr>
        <w:t xml:space="preserve"> </w:t>
      </w:r>
      <w:r>
        <w:rPr>
          <w:w w:val="105"/>
        </w:rPr>
        <w:t>организац</w:t>
      </w:r>
      <w:r w:rsidR="005B6BCF">
        <w:rPr>
          <w:w w:val="105"/>
        </w:rPr>
        <w:t>и</w:t>
      </w:r>
      <w:r>
        <w:rPr>
          <w:w w:val="105"/>
        </w:rPr>
        <w:t>и продовол</w:t>
      </w:r>
      <w:r w:rsidR="005B6BCF">
        <w:rPr>
          <w:w w:val="105"/>
        </w:rPr>
        <w:t>ь</w:t>
      </w:r>
      <w:r>
        <w:rPr>
          <w:w w:val="105"/>
        </w:rPr>
        <w:t>ственных</w:t>
      </w:r>
      <w:r>
        <w:rPr>
          <w:spacing w:val="-3"/>
          <w:w w:val="105"/>
        </w:rPr>
        <w:t xml:space="preserve"> </w:t>
      </w:r>
      <w:r>
        <w:rPr>
          <w:w w:val="105"/>
        </w:rPr>
        <w:t>ярма</w:t>
      </w:r>
      <w:r>
        <w:rPr>
          <w:spacing w:val="-4"/>
          <w:w w:val="105"/>
        </w:rPr>
        <w:t>рок.</w:t>
      </w:r>
    </w:p>
    <w:p w14:paraId="7DC0A78F" w14:textId="64BFFF5C" w:rsidR="00030489" w:rsidRDefault="00B44C54">
      <w:pPr>
        <w:pStyle w:val="a3"/>
        <w:spacing w:before="4" w:line="244" w:lineRule="auto"/>
        <w:ind w:left="62" w:right="71" w:firstLine="907"/>
        <w:jc w:val="both"/>
      </w:pPr>
      <w:r>
        <w:t>Два раза в месяц по ул. Орджоникидзе проводятся общегородские продовольственные ярмарки, число участников которых достигает 100 хозяйствующих</w:t>
      </w:r>
      <w:r>
        <w:rPr>
          <w:spacing w:val="40"/>
        </w:rPr>
        <w:t xml:space="preserve"> </w:t>
      </w:r>
      <w:r>
        <w:t>субъе</w:t>
      </w:r>
      <w:r w:rsidR="005B6BCF">
        <w:t>к</w:t>
      </w:r>
      <w:r>
        <w:t>тов, а оборот</w:t>
      </w:r>
      <w:r>
        <w:rPr>
          <w:spacing w:val="34"/>
        </w:rPr>
        <w:t xml:space="preserve"> </w:t>
      </w:r>
      <w:r>
        <w:t>каждой</w:t>
      </w:r>
      <w:r>
        <w:rPr>
          <w:spacing w:val="39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ярмарок</w:t>
      </w:r>
      <w:r>
        <w:rPr>
          <w:spacing w:val="80"/>
        </w:rPr>
        <w:t xml:space="preserve"> </w:t>
      </w:r>
      <w:r>
        <w:t>в среднем</w:t>
      </w:r>
      <w:r>
        <w:rPr>
          <w:spacing w:val="40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color w:val="131313"/>
        </w:rPr>
        <w:t>м</w:t>
      </w:r>
      <w:r w:rsidR="005B6BCF">
        <w:rPr>
          <w:color w:val="131313"/>
        </w:rPr>
        <w:t>л</w:t>
      </w:r>
      <w:r>
        <w:t>н.</w:t>
      </w:r>
      <w:r>
        <w:rPr>
          <w:spacing w:val="31"/>
        </w:rPr>
        <w:t xml:space="preserve"> </w:t>
      </w:r>
      <w:r>
        <w:t>руб.</w:t>
      </w:r>
    </w:p>
    <w:p w14:paraId="20CD7DA4" w14:textId="3B33F664" w:rsidR="00030489" w:rsidRDefault="00B44C54">
      <w:pPr>
        <w:pStyle w:val="a3"/>
        <w:spacing w:line="252" w:lineRule="auto"/>
        <w:ind w:left="50" w:right="85" w:firstLine="900"/>
        <w:jc w:val="both"/>
      </w:pPr>
      <w:r>
        <w:t>Торговые места на ярмарочных площадках предос</w:t>
      </w:r>
      <w:r w:rsidR="005B6BCF">
        <w:t>тав</w:t>
      </w:r>
      <w:r>
        <w:t>ляются Отделом торговли, рекламы и защиты прав потребителей администрации города Пятигорска на основании заявлений хозяйствующих субъектов и прилагаемых до</w:t>
      </w:r>
      <w:r>
        <w:rPr>
          <w:spacing w:val="-2"/>
        </w:rPr>
        <w:t>кументов.</w:t>
      </w:r>
    </w:p>
    <w:p w14:paraId="0659CF27" w14:textId="77777777" w:rsidR="00030489" w:rsidRDefault="00B44C54">
      <w:pPr>
        <w:pStyle w:val="a3"/>
        <w:spacing w:line="295" w:lineRule="exact"/>
        <w:ind w:left="962"/>
        <w:jc w:val="both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ярмарках</w:t>
      </w:r>
      <w:r>
        <w:rPr>
          <w:spacing w:val="-1"/>
        </w:rPr>
        <w:t xml:space="preserve"> </w:t>
      </w:r>
      <w:r>
        <w:rPr>
          <w:color w:val="212121"/>
          <w:w w:val="90"/>
        </w:rPr>
        <w:t>—</w:t>
      </w:r>
      <w:r>
        <w:rPr>
          <w:color w:val="212121"/>
          <w:spacing w:val="-10"/>
          <w:w w:val="90"/>
        </w:rPr>
        <w:t xml:space="preserve"> </w:t>
      </w:r>
      <w:r>
        <w:rPr>
          <w:spacing w:val="-2"/>
        </w:rPr>
        <w:t>бесплатное.</w:t>
      </w:r>
    </w:p>
    <w:p w14:paraId="3E6CC517" w14:textId="74F44E9B" w:rsidR="00030489" w:rsidRDefault="00B44C54">
      <w:pPr>
        <w:pStyle w:val="a3"/>
        <w:spacing w:before="1" w:line="249" w:lineRule="auto"/>
        <w:ind w:left="43" w:right="91" w:firstLine="911"/>
        <w:jc w:val="both"/>
      </w:pPr>
      <w:r>
        <w:t>Полную информаци</w:t>
      </w:r>
      <w:r w:rsidR="005B6BCF">
        <w:t>ю</w:t>
      </w:r>
      <w:r>
        <w:t xml:space="preserve"> </w:t>
      </w:r>
      <w:r>
        <w:rPr>
          <w:color w:val="0F0F0F"/>
        </w:rPr>
        <w:t xml:space="preserve">о </w:t>
      </w:r>
      <w:r>
        <w:t>проведении ярмарок мо</w:t>
      </w:r>
      <w:r w:rsidR="005B6BCF">
        <w:t>ж</w:t>
      </w:r>
      <w:r>
        <w:t>но получить в Отделе торговли, рекламы и защиты прав потребителей ад</w:t>
      </w:r>
      <w:r w:rsidR="005B6BCF">
        <w:t>ми</w:t>
      </w:r>
      <w:r>
        <w:t>нистрации города Пятигорска (г. Пятигорск, площади Ленин</w:t>
      </w:r>
      <w:r>
        <w:rPr>
          <w:spacing w:val="-17"/>
        </w:rPr>
        <w:t xml:space="preserve"> </w:t>
      </w:r>
      <w:r>
        <w:rPr>
          <w:color w:val="0F0F0F"/>
        </w:rPr>
        <w:t xml:space="preserve">а, </w:t>
      </w:r>
      <w:r>
        <w:t xml:space="preserve">2, </w:t>
      </w:r>
      <w:proofErr w:type="spellStart"/>
      <w:r>
        <w:t>каб</w:t>
      </w:r>
      <w:proofErr w:type="spellEnd"/>
      <w:r>
        <w:t>. 425, тел. 8-879-3-33-70-66,</w:t>
      </w:r>
      <w:r>
        <w:rPr>
          <w:spacing w:val="40"/>
        </w:rPr>
        <w:t xml:space="preserve"> </w:t>
      </w:r>
      <w:r>
        <w:t>электронный</w:t>
      </w:r>
      <w:r>
        <w:rPr>
          <w:spacing w:val="34"/>
        </w:rPr>
        <w:t xml:space="preserve"> </w:t>
      </w:r>
      <w:r>
        <w:t xml:space="preserve">адрес </w:t>
      </w:r>
      <w:proofErr w:type="spellStart"/>
      <w:r>
        <w:t>torgotdel</w:t>
      </w:r>
      <w:r w:rsidR="005B6BCF">
        <w:rPr>
          <w:spacing w:val="80"/>
        </w:rPr>
        <w:t>_</w:t>
      </w:r>
      <w:r>
        <w:t>pyatigo</w:t>
      </w:r>
      <w:proofErr w:type="spellEnd"/>
      <w:r w:rsidR="005B6BCF">
        <w:rPr>
          <w:lang w:val="en-US"/>
        </w:rPr>
        <w:t>r</w:t>
      </w:r>
      <w:proofErr w:type="spellStart"/>
      <w:r>
        <w:t>sk</w:t>
      </w:r>
      <w:proofErr w:type="spellEnd"/>
      <w:r w:rsidR="005B6BCF" w:rsidRPr="005B6BCF">
        <w:rPr>
          <w:spacing w:val="40"/>
        </w:rPr>
        <w:t>@</w:t>
      </w:r>
      <w:r w:rsidR="005B6BCF">
        <w:rPr>
          <w:spacing w:val="40"/>
          <w:lang w:val="en-US"/>
        </w:rPr>
        <w:t>mail</w:t>
      </w:r>
      <w:r>
        <w:t>.</w:t>
      </w:r>
      <w:r w:rsidR="005B6BCF">
        <w:rPr>
          <w:lang w:val="en-US"/>
        </w:rPr>
        <w:t>r</w:t>
      </w:r>
      <w:r>
        <w:t>u).</w:t>
      </w:r>
    </w:p>
    <w:p w14:paraId="6DD1C67D" w14:textId="201138AE" w:rsidR="00030489" w:rsidRDefault="00B44C54">
      <w:pPr>
        <w:pStyle w:val="a3"/>
        <w:spacing w:before="5" w:line="261" w:lineRule="auto"/>
        <w:ind w:left="54" w:right="91" w:firstLine="892"/>
        <w:jc w:val="both"/>
      </w:pPr>
      <w:r>
        <w:t>Гра</w:t>
      </w:r>
      <w:r w:rsidR="005B6BCF">
        <w:t>ф</w:t>
      </w:r>
      <w:r>
        <w:t xml:space="preserve">ик проведения </w:t>
      </w:r>
      <w:r w:rsidR="005B6BCF">
        <w:t>регулярных</w:t>
      </w:r>
      <w:r>
        <w:t xml:space="preserve"> спец</w:t>
      </w:r>
      <w:r w:rsidR="005B6BCF">
        <w:t>и</w:t>
      </w:r>
      <w:r>
        <w:t>ализированных продовол</w:t>
      </w:r>
      <w:r w:rsidR="005B6BCF">
        <w:t>ь</w:t>
      </w:r>
      <w:r>
        <w:t>ствен</w:t>
      </w:r>
      <w:r w:rsidR="005B6BCF">
        <w:t>ных ярмарок по ул. Орджоникидзе прилагается.</w:t>
      </w:r>
    </w:p>
    <w:p w14:paraId="31DAF81F" w14:textId="2E40EB87" w:rsidR="00030489" w:rsidRDefault="00030489">
      <w:pPr>
        <w:pStyle w:val="a3"/>
        <w:spacing w:before="12"/>
        <w:rPr>
          <w:sz w:val="20"/>
        </w:rPr>
      </w:pPr>
    </w:p>
    <w:p w14:paraId="386D8305" w14:textId="77777777" w:rsidR="00030489" w:rsidRDefault="00030489">
      <w:pPr>
        <w:pStyle w:val="a3"/>
        <w:rPr>
          <w:sz w:val="20"/>
        </w:rPr>
        <w:sectPr w:rsidR="00030489">
          <w:type w:val="continuous"/>
          <w:pgSz w:w="11900" w:h="16820"/>
          <w:pgMar w:top="1000" w:right="708" w:bottom="280" w:left="1417" w:header="720" w:footer="720" w:gutter="0"/>
          <w:cols w:space="720"/>
        </w:sectPr>
      </w:pPr>
    </w:p>
    <w:p w14:paraId="5C4834C6" w14:textId="77777777" w:rsidR="00030489" w:rsidRDefault="00B44C54">
      <w:pPr>
        <w:pStyle w:val="2"/>
      </w:pPr>
      <w:r>
        <w:rPr>
          <w:spacing w:val="-2"/>
        </w:rPr>
        <w:lastRenderedPageBreak/>
        <w:t>ГРАФИК</w:t>
      </w:r>
    </w:p>
    <w:p w14:paraId="591D8797" w14:textId="6E3E8956" w:rsidR="00030489" w:rsidRDefault="00B44C54">
      <w:pPr>
        <w:spacing w:line="321" w:lineRule="exact"/>
        <w:ind w:left="29" w:right="361"/>
        <w:jc w:val="center"/>
        <w:rPr>
          <w:rFonts w:ascii="Book Antiqua" w:hAnsi="Book Antiqua"/>
          <w:sz w:val="26"/>
        </w:rPr>
      </w:pPr>
      <w:proofErr w:type="spellStart"/>
      <w:r>
        <w:rPr>
          <w:rFonts w:ascii="Book Antiqua" w:hAnsi="Book Antiqua"/>
          <w:spacing w:val="-6"/>
          <w:sz w:val="26"/>
        </w:rPr>
        <w:t>пpoвeдeни</w:t>
      </w:r>
      <w:r w:rsidR="005B6BCF">
        <w:rPr>
          <w:rFonts w:ascii="Book Antiqua" w:hAnsi="Book Antiqua"/>
          <w:spacing w:val="-6"/>
          <w:sz w:val="26"/>
        </w:rPr>
        <w:t>я</w:t>
      </w:r>
      <w:proofErr w:type="spellEnd"/>
      <w:r>
        <w:rPr>
          <w:rFonts w:ascii="Book Antiqua" w:hAnsi="Book Antiqua"/>
          <w:spacing w:val="19"/>
          <w:sz w:val="26"/>
        </w:rPr>
        <w:t xml:space="preserve"> </w:t>
      </w:r>
      <w:r>
        <w:rPr>
          <w:rFonts w:ascii="Book Antiqua" w:hAnsi="Book Antiqua"/>
          <w:spacing w:val="-6"/>
          <w:sz w:val="26"/>
        </w:rPr>
        <w:t>ярмарки</w:t>
      </w:r>
      <w:r>
        <w:rPr>
          <w:rFonts w:ascii="Book Antiqua" w:hAnsi="Book Antiqua"/>
          <w:spacing w:val="18"/>
          <w:sz w:val="26"/>
        </w:rPr>
        <w:t xml:space="preserve"> </w:t>
      </w:r>
      <w:r>
        <w:rPr>
          <w:rFonts w:ascii="Book Antiqua" w:hAnsi="Book Antiqua"/>
          <w:spacing w:val="-6"/>
          <w:sz w:val="26"/>
        </w:rPr>
        <w:t>в</w:t>
      </w:r>
      <w:r>
        <w:rPr>
          <w:rFonts w:ascii="Book Antiqua" w:hAnsi="Book Antiqua"/>
          <w:spacing w:val="-10"/>
          <w:sz w:val="26"/>
        </w:rPr>
        <w:t xml:space="preserve"> </w:t>
      </w:r>
      <w:r>
        <w:rPr>
          <w:rFonts w:ascii="Book Antiqua" w:hAnsi="Book Antiqua"/>
          <w:spacing w:val="-6"/>
          <w:sz w:val="26"/>
        </w:rPr>
        <w:t>2026</w:t>
      </w:r>
      <w:r>
        <w:rPr>
          <w:rFonts w:ascii="Book Antiqua" w:hAnsi="Book Antiqua"/>
          <w:spacing w:val="3"/>
          <w:sz w:val="26"/>
        </w:rPr>
        <w:t xml:space="preserve"> </w:t>
      </w:r>
      <w:r>
        <w:rPr>
          <w:rFonts w:ascii="Book Antiqua" w:hAnsi="Book Antiqua"/>
          <w:spacing w:val="-6"/>
          <w:sz w:val="26"/>
        </w:rPr>
        <w:t>году</w:t>
      </w:r>
    </w:p>
    <w:p w14:paraId="5CE788C4" w14:textId="77777777" w:rsidR="00030489" w:rsidRDefault="00030489">
      <w:pPr>
        <w:pStyle w:val="a3"/>
        <w:spacing w:before="62"/>
        <w:rPr>
          <w:rFonts w:ascii="Book Antiqua"/>
          <w:sz w:val="20"/>
        </w:rPr>
      </w:pPr>
    </w:p>
    <w:tbl>
      <w:tblPr>
        <w:tblStyle w:val="TableNormal"/>
        <w:tblW w:w="0" w:type="auto"/>
        <w:tblInd w:w="1113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Look w:val="01E0" w:firstRow="1" w:lastRow="1" w:firstColumn="1" w:lastColumn="1" w:noHBand="0" w:noVBand="0"/>
      </w:tblPr>
      <w:tblGrid>
        <w:gridCol w:w="3288"/>
        <w:gridCol w:w="2957"/>
      </w:tblGrid>
      <w:tr w:rsidR="00030489" w14:paraId="1814C065" w14:textId="77777777">
        <w:trPr>
          <w:trHeight w:val="522"/>
        </w:trPr>
        <w:tc>
          <w:tcPr>
            <w:tcW w:w="3288" w:type="dxa"/>
          </w:tcPr>
          <w:p w14:paraId="3976AA09" w14:textId="77777777" w:rsidR="00030489" w:rsidRPr="005B6BCF" w:rsidRDefault="00B44C54">
            <w:pPr>
              <w:pStyle w:val="TableParagraph"/>
              <w:spacing w:before="83"/>
              <w:ind w:left="91" w:right="17"/>
              <w:rPr>
                <w:sz w:val="27"/>
                <w:highlight w:val="yellow"/>
              </w:rPr>
            </w:pPr>
            <w:r w:rsidRPr="005B6BCF">
              <w:rPr>
                <w:spacing w:val="-2"/>
                <w:sz w:val="27"/>
                <w:highlight w:val="yellow"/>
              </w:rPr>
              <w:t>Месяц</w:t>
            </w:r>
          </w:p>
        </w:tc>
        <w:tc>
          <w:tcPr>
            <w:tcW w:w="2957" w:type="dxa"/>
          </w:tcPr>
          <w:p w14:paraId="1865E527" w14:textId="77777777" w:rsidR="00030489" w:rsidRPr="005B6BCF" w:rsidRDefault="00B44C54">
            <w:pPr>
              <w:pStyle w:val="TableParagraph"/>
              <w:spacing w:before="93"/>
              <w:ind w:right="44"/>
              <w:rPr>
                <w:sz w:val="26"/>
                <w:highlight w:val="yellow"/>
              </w:rPr>
            </w:pPr>
            <w:r w:rsidRPr="005B6BCF">
              <w:rPr>
                <w:w w:val="105"/>
                <w:sz w:val="26"/>
                <w:highlight w:val="yellow"/>
              </w:rPr>
              <w:t>День</w:t>
            </w:r>
            <w:r w:rsidRPr="005B6BCF">
              <w:rPr>
                <w:spacing w:val="24"/>
                <w:w w:val="105"/>
                <w:sz w:val="26"/>
                <w:highlight w:val="yellow"/>
              </w:rPr>
              <w:t xml:space="preserve"> </w:t>
            </w:r>
            <w:r w:rsidRPr="005B6BCF">
              <w:rPr>
                <w:spacing w:val="-2"/>
                <w:w w:val="105"/>
                <w:sz w:val="26"/>
                <w:highlight w:val="yellow"/>
              </w:rPr>
              <w:t>месяца</w:t>
            </w:r>
          </w:p>
        </w:tc>
      </w:tr>
      <w:tr w:rsidR="00030489" w14:paraId="5EDC7D09" w14:textId="77777777">
        <w:trPr>
          <w:trHeight w:val="522"/>
        </w:trPr>
        <w:tc>
          <w:tcPr>
            <w:tcW w:w="3288" w:type="dxa"/>
          </w:tcPr>
          <w:p w14:paraId="6F259125" w14:textId="77777777" w:rsidR="00030489" w:rsidRDefault="00B44C54">
            <w:pPr>
              <w:pStyle w:val="TableParagraph"/>
              <w:spacing w:before="79"/>
              <w:ind w:left="91" w:right="32"/>
              <w:rPr>
                <w:sz w:val="27"/>
              </w:rPr>
            </w:pPr>
            <w:r>
              <w:rPr>
                <w:spacing w:val="-2"/>
                <w:sz w:val="27"/>
              </w:rPr>
              <w:t>Февраля</w:t>
            </w:r>
          </w:p>
        </w:tc>
        <w:tc>
          <w:tcPr>
            <w:tcW w:w="2957" w:type="dxa"/>
          </w:tcPr>
          <w:p w14:paraId="0F3E29F6" w14:textId="77777777" w:rsidR="00030489" w:rsidRDefault="00B44C54">
            <w:pPr>
              <w:pStyle w:val="TableParagraph"/>
              <w:spacing w:before="71"/>
              <w:ind w:right="34"/>
              <w:rPr>
                <w:sz w:val="27"/>
              </w:rPr>
            </w:pPr>
            <w:r>
              <w:rPr>
                <w:spacing w:val="-5"/>
                <w:sz w:val="27"/>
              </w:rPr>
              <w:t>21</w:t>
            </w:r>
          </w:p>
        </w:tc>
      </w:tr>
      <w:tr w:rsidR="00030489" w14:paraId="6A325C48" w14:textId="77777777">
        <w:trPr>
          <w:trHeight w:val="541"/>
        </w:trPr>
        <w:tc>
          <w:tcPr>
            <w:tcW w:w="3288" w:type="dxa"/>
          </w:tcPr>
          <w:p w14:paraId="4BB5A4BA" w14:textId="77777777" w:rsidR="00030489" w:rsidRDefault="00B44C54">
            <w:pPr>
              <w:pStyle w:val="TableParagraph"/>
              <w:spacing w:before="72"/>
              <w:ind w:left="91" w:right="32"/>
              <w:rPr>
                <w:sz w:val="31"/>
              </w:rPr>
            </w:pPr>
            <w:r>
              <w:rPr>
                <w:spacing w:val="-4"/>
                <w:w w:val="95"/>
                <w:sz w:val="31"/>
              </w:rPr>
              <w:t>Март</w:t>
            </w:r>
          </w:p>
        </w:tc>
        <w:tc>
          <w:tcPr>
            <w:tcW w:w="2957" w:type="dxa"/>
          </w:tcPr>
          <w:p w14:paraId="127D40F9" w14:textId="77777777" w:rsidR="00030489" w:rsidRDefault="00B44C54">
            <w:pPr>
              <w:pStyle w:val="TableParagraph"/>
              <w:spacing w:before="67"/>
              <w:ind w:right="38"/>
              <w:rPr>
                <w:sz w:val="30"/>
              </w:rPr>
            </w:pPr>
            <w:r>
              <w:rPr>
                <w:spacing w:val="-2"/>
                <w:sz w:val="30"/>
              </w:rPr>
              <w:t>14,28</w:t>
            </w:r>
          </w:p>
        </w:tc>
      </w:tr>
      <w:tr w:rsidR="00030489" w14:paraId="101A192C" w14:textId="77777777">
        <w:trPr>
          <w:trHeight w:val="527"/>
        </w:trPr>
        <w:tc>
          <w:tcPr>
            <w:tcW w:w="3288" w:type="dxa"/>
          </w:tcPr>
          <w:p w14:paraId="290B2F78" w14:textId="77777777" w:rsidR="00030489" w:rsidRDefault="00B44C54">
            <w:pPr>
              <w:pStyle w:val="TableParagraph"/>
              <w:spacing w:before="76"/>
              <w:ind w:left="91" w:right="20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957" w:type="dxa"/>
          </w:tcPr>
          <w:p w14:paraId="2D28C4FE" w14:textId="77777777" w:rsidR="00030489" w:rsidRDefault="00B44C54">
            <w:pPr>
              <w:pStyle w:val="TableParagraph"/>
              <w:spacing w:before="86"/>
              <w:ind w:right="34"/>
              <w:rPr>
                <w:sz w:val="27"/>
              </w:rPr>
            </w:pPr>
            <w:r>
              <w:rPr>
                <w:spacing w:val="-5"/>
                <w:sz w:val="27"/>
              </w:rPr>
              <w:t>11</w:t>
            </w:r>
          </w:p>
        </w:tc>
      </w:tr>
      <w:tr w:rsidR="00030489" w14:paraId="6270CCC8" w14:textId="77777777">
        <w:trPr>
          <w:trHeight w:val="503"/>
        </w:trPr>
        <w:tc>
          <w:tcPr>
            <w:tcW w:w="3288" w:type="dxa"/>
          </w:tcPr>
          <w:p w14:paraId="544458BE" w14:textId="77777777" w:rsidR="00030489" w:rsidRDefault="00B44C54">
            <w:pPr>
              <w:pStyle w:val="TableParagraph"/>
              <w:ind w:left="91" w:right="38"/>
              <w:rPr>
                <w:sz w:val="27"/>
              </w:rPr>
            </w:pPr>
            <w:r>
              <w:rPr>
                <w:spacing w:val="-5"/>
                <w:sz w:val="27"/>
              </w:rPr>
              <w:t>Май</w:t>
            </w:r>
          </w:p>
        </w:tc>
        <w:tc>
          <w:tcPr>
            <w:tcW w:w="2957" w:type="dxa"/>
          </w:tcPr>
          <w:p w14:paraId="5D0D4DDC" w14:textId="77777777" w:rsidR="00030489" w:rsidRDefault="00B44C54">
            <w:pPr>
              <w:pStyle w:val="TableParagraph"/>
              <w:spacing w:before="71"/>
              <w:ind w:right="50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2,16,30</w:t>
            </w:r>
          </w:p>
        </w:tc>
      </w:tr>
      <w:tr w:rsidR="00030489" w14:paraId="7C8EFEE1" w14:textId="77777777">
        <w:trPr>
          <w:trHeight w:val="522"/>
        </w:trPr>
        <w:tc>
          <w:tcPr>
            <w:tcW w:w="3288" w:type="dxa"/>
          </w:tcPr>
          <w:p w14:paraId="1C6D0906" w14:textId="77777777" w:rsidR="00030489" w:rsidRDefault="00B44C54">
            <w:pPr>
              <w:pStyle w:val="TableParagraph"/>
              <w:spacing w:before="60"/>
              <w:ind w:left="91" w:right="33"/>
              <w:rPr>
                <w:sz w:val="28"/>
              </w:rPr>
            </w:pPr>
            <w:r>
              <w:rPr>
                <w:spacing w:val="-4"/>
                <w:sz w:val="28"/>
              </w:rPr>
              <w:t>Июнь</w:t>
            </w:r>
          </w:p>
        </w:tc>
        <w:tc>
          <w:tcPr>
            <w:tcW w:w="2957" w:type="dxa"/>
          </w:tcPr>
          <w:p w14:paraId="1DFFE208" w14:textId="77777777" w:rsidR="00030489" w:rsidRDefault="00B44C54">
            <w:pPr>
              <w:pStyle w:val="TableParagraph"/>
              <w:rPr>
                <w:sz w:val="27"/>
              </w:rPr>
            </w:pPr>
            <w:r>
              <w:rPr>
                <w:color w:val="131313"/>
                <w:w w:val="60"/>
                <w:sz w:val="27"/>
              </w:rPr>
              <w:t>I</w:t>
            </w:r>
            <w:r>
              <w:rPr>
                <w:color w:val="131313"/>
                <w:spacing w:val="-16"/>
                <w:w w:val="95"/>
                <w:sz w:val="27"/>
              </w:rPr>
              <w:t xml:space="preserve"> </w:t>
            </w:r>
            <w:r>
              <w:rPr>
                <w:spacing w:val="-4"/>
                <w:w w:val="95"/>
                <w:sz w:val="27"/>
              </w:rPr>
              <w:t>3,27</w:t>
            </w:r>
          </w:p>
        </w:tc>
      </w:tr>
      <w:tr w:rsidR="00030489" w14:paraId="241A4934" w14:textId="77777777">
        <w:trPr>
          <w:trHeight w:val="512"/>
        </w:trPr>
        <w:tc>
          <w:tcPr>
            <w:tcW w:w="3288" w:type="dxa"/>
          </w:tcPr>
          <w:p w14:paraId="14D503DD" w14:textId="7075875E" w:rsidR="00030489" w:rsidRDefault="005B6BCF">
            <w:pPr>
              <w:pStyle w:val="TableParagraph"/>
              <w:ind w:left="91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Июль</w:t>
            </w:r>
          </w:p>
        </w:tc>
        <w:tc>
          <w:tcPr>
            <w:tcW w:w="2957" w:type="dxa"/>
          </w:tcPr>
          <w:p w14:paraId="4B01EE28" w14:textId="77777777" w:rsidR="00030489" w:rsidRDefault="00B44C54">
            <w:pPr>
              <w:pStyle w:val="TableParagraph"/>
              <w:spacing w:before="71"/>
              <w:ind w:right="43"/>
              <w:rPr>
                <w:sz w:val="27"/>
              </w:rPr>
            </w:pPr>
            <w:r>
              <w:rPr>
                <w:color w:val="0F0F0F"/>
                <w:spacing w:val="-2"/>
                <w:sz w:val="27"/>
              </w:rPr>
              <w:t>11,25</w:t>
            </w:r>
          </w:p>
        </w:tc>
      </w:tr>
      <w:tr w:rsidR="00030489" w14:paraId="40A65D77" w14:textId="77777777">
        <w:trPr>
          <w:trHeight w:val="513"/>
        </w:trPr>
        <w:tc>
          <w:tcPr>
            <w:tcW w:w="3288" w:type="dxa"/>
          </w:tcPr>
          <w:p w14:paraId="1F770D1C" w14:textId="77777777" w:rsidR="00030489" w:rsidRDefault="00B44C54">
            <w:pPr>
              <w:pStyle w:val="TableParagraph"/>
              <w:spacing w:before="67"/>
              <w:ind w:left="91" w:right="37"/>
              <w:rPr>
                <w:sz w:val="28"/>
              </w:rPr>
            </w:pPr>
            <w:r>
              <w:rPr>
                <w:spacing w:val="-2"/>
                <w:sz w:val="28"/>
              </w:rPr>
              <w:t>Август</w:t>
            </w:r>
          </w:p>
        </w:tc>
        <w:tc>
          <w:tcPr>
            <w:tcW w:w="2957" w:type="dxa"/>
          </w:tcPr>
          <w:p w14:paraId="353EAE02" w14:textId="77777777" w:rsidR="00030489" w:rsidRDefault="00B44C54">
            <w:pPr>
              <w:pStyle w:val="TableParagraph"/>
              <w:spacing w:before="85"/>
              <w:ind w:right="59"/>
              <w:rPr>
                <w:sz w:val="26"/>
              </w:rPr>
            </w:pPr>
            <w:r>
              <w:rPr>
                <w:spacing w:val="-4"/>
                <w:w w:val="105"/>
                <w:sz w:val="26"/>
              </w:rPr>
              <w:t>8,22</w:t>
            </w:r>
          </w:p>
        </w:tc>
      </w:tr>
      <w:tr w:rsidR="00030489" w14:paraId="50D514DD" w14:textId="77777777">
        <w:trPr>
          <w:trHeight w:val="522"/>
        </w:trPr>
        <w:tc>
          <w:tcPr>
            <w:tcW w:w="3288" w:type="dxa"/>
          </w:tcPr>
          <w:p w14:paraId="495C76CC" w14:textId="77777777" w:rsidR="00030489" w:rsidRDefault="00B44C54">
            <w:pPr>
              <w:pStyle w:val="TableParagraph"/>
              <w:spacing w:before="81"/>
              <w:ind w:left="91" w:right="51"/>
              <w:rPr>
                <w:sz w:val="27"/>
              </w:rPr>
            </w:pPr>
            <w:r>
              <w:rPr>
                <w:spacing w:val="-2"/>
                <w:sz w:val="27"/>
              </w:rPr>
              <w:t>Сентября</w:t>
            </w:r>
          </w:p>
        </w:tc>
        <w:tc>
          <w:tcPr>
            <w:tcW w:w="2957" w:type="dxa"/>
          </w:tcPr>
          <w:p w14:paraId="7B463E68" w14:textId="77777777" w:rsidR="00030489" w:rsidRDefault="00B44C54">
            <w:pPr>
              <w:pStyle w:val="TableParagraph"/>
              <w:spacing w:before="81"/>
              <w:ind w:right="43"/>
              <w:rPr>
                <w:sz w:val="27"/>
              </w:rPr>
            </w:pPr>
            <w:r>
              <w:rPr>
                <w:spacing w:val="-5"/>
                <w:sz w:val="27"/>
              </w:rPr>
              <w:t>26</w:t>
            </w:r>
          </w:p>
        </w:tc>
      </w:tr>
      <w:tr w:rsidR="00030489" w14:paraId="0F95E443" w14:textId="77777777">
        <w:trPr>
          <w:trHeight w:val="508"/>
        </w:trPr>
        <w:tc>
          <w:tcPr>
            <w:tcW w:w="3288" w:type="dxa"/>
          </w:tcPr>
          <w:p w14:paraId="198E5082" w14:textId="77777777" w:rsidR="00030489" w:rsidRDefault="00B44C54">
            <w:pPr>
              <w:pStyle w:val="TableParagraph"/>
              <w:spacing w:before="78"/>
              <w:ind w:left="91" w:right="52"/>
              <w:rPr>
                <w:sz w:val="26"/>
              </w:rPr>
            </w:pPr>
            <w:r>
              <w:rPr>
                <w:spacing w:val="-2"/>
                <w:w w:val="105"/>
                <w:sz w:val="26"/>
              </w:rPr>
              <w:t>Октябрь</w:t>
            </w:r>
          </w:p>
        </w:tc>
        <w:tc>
          <w:tcPr>
            <w:tcW w:w="2957" w:type="dxa"/>
          </w:tcPr>
          <w:p w14:paraId="03B34620" w14:textId="77777777" w:rsidR="00030489" w:rsidRDefault="00B44C54">
            <w:pPr>
              <w:pStyle w:val="TableParagraph"/>
              <w:ind w:right="49"/>
              <w:rPr>
                <w:sz w:val="27"/>
              </w:rPr>
            </w:pPr>
            <w:r>
              <w:rPr>
                <w:spacing w:val="-2"/>
                <w:sz w:val="27"/>
              </w:rPr>
              <w:t>10,24</w:t>
            </w:r>
          </w:p>
        </w:tc>
      </w:tr>
      <w:tr w:rsidR="00030489" w14:paraId="6498352E" w14:textId="77777777">
        <w:trPr>
          <w:trHeight w:val="522"/>
        </w:trPr>
        <w:tc>
          <w:tcPr>
            <w:tcW w:w="3288" w:type="dxa"/>
          </w:tcPr>
          <w:p w14:paraId="04629F62" w14:textId="77777777" w:rsidR="00030489" w:rsidRDefault="00B44C54">
            <w:pPr>
              <w:pStyle w:val="TableParagraph"/>
              <w:spacing w:before="79"/>
              <w:ind w:left="91" w:right="53"/>
              <w:rPr>
                <w:sz w:val="27"/>
              </w:rPr>
            </w:pPr>
            <w:r>
              <w:rPr>
                <w:spacing w:val="-2"/>
                <w:sz w:val="27"/>
              </w:rPr>
              <w:t>Ноябрь</w:t>
            </w:r>
          </w:p>
        </w:tc>
        <w:tc>
          <w:tcPr>
            <w:tcW w:w="2957" w:type="dxa"/>
          </w:tcPr>
          <w:p w14:paraId="56891930" w14:textId="77777777" w:rsidR="00030489" w:rsidRDefault="00B44C54">
            <w:pPr>
              <w:pStyle w:val="TableParagraph"/>
              <w:spacing w:before="86"/>
              <w:ind w:right="71"/>
              <w:rPr>
                <w:sz w:val="27"/>
              </w:rPr>
            </w:pPr>
            <w:r>
              <w:rPr>
                <w:spacing w:val="-4"/>
                <w:sz w:val="27"/>
              </w:rPr>
              <w:t>7,21</w:t>
            </w:r>
          </w:p>
        </w:tc>
      </w:tr>
      <w:tr w:rsidR="00030489" w14:paraId="2D0DBD8F" w14:textId="77777777">
        <w:trPr>
          <w:trHeight w:val="532"/>
        </w:trPr>
        <w:tc>
          <w:tcPr>
            <w:tcW w:w="3288" w:type="dxa"/>
          </w:tcPr>
          <w:p w14:paraId="3E3D1162" w14:textId="77777777" w:rsidR="00030489" w:rsidRDefault="00B44C54">
            <w:pPr>
              <w:pStyle w:val="TableParagraph"/>
              <w:spacing w:before="81"/>
              <w:ind w:left="91" w:right="56"/>
              <w:rPr>
                <w:sz w:val="27"/>
              </w:rPr>
            </w:pPr>
            <w:r>
              <w:rPr>
                <w:spacing w:val="-2"/>
                <w:sz w:val="27"/>
              </w:rPr>
              <w:t>Декабря</w:t>
            </w:r>
          </w:p>
        </w:tc>
        <w:tc>
          <w:tcPr>
            <w:tcW w:w="2957" w:type="dxa"/>
          </w:tcPr>
          <w:p w14:paraId="47D0B71D" w14:textId="77777777" w:rsidR="00030489" w:rsidRDefault="00B44C54">
            <w:pPr>
              <w:pStyle w:val="TableParagraph"/>
              <w:spacing w:before="90"/>
              <w:ind w:right="48"/>
              <w:rPr>
                <w:sz w:val="26"/>
              </w:rPr>
            </w:pPr>
            <w:r>
              <w:rPr>
                <w:color w:val="0C0C0C"/>
                <w:spacing w:val="-4"/>
                <w:w w:val="105"/>
                <w:sz w:val="26"/>
              </w:rPr>
              <w:t>12,26</w:t>
            </w:r>
          </w:p>
        </w:tc>
      </w:tr>
    </w:tbl>
    <w:p w14:paraId="032DF19E" w14:textId="77777777" w:rsidR="00B44C54" w:rsidRDefault="00B44C54"/>
    <w:sectPr w:rsidR="00B44C54">
      <w:pgSz w:w="11900" w:h="16820"/>
      <w:pgMar w:top="9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0489"/>
    <w:rsid w:val="00030489"/>
    <w:rsid w:val="005B6BCF"/>
    <w:rsid w:val="0062093D"/>
    <w:rsid w:val="00B4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DDC9B"/>
  <w15:docId w15:val="{E03413A3-C94E-4877-8006-CF295F56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9"/>
      <w:ind w:left="331"/>
      <w:outlineLvl w:val="0"/>
    </w:pPr>
    <w:rPr>
      <w:sz w:val="29"/>
      <w:szCs w:val="29"/>
    </w:rPr>
  </w:style>
  <w:style w:type="paragraph" w:styleId="2">
    <w:name w:val="heading 2"/>
    <w:basedOn w:val="a"/>
    <w:uiPriority w:val="9"/>
    <w:unhideWhenUsed/>
    <w:qFormat/>
    <w:pPr>
      <w:spacing w:before="63" w:line="346" w:lineRule="exact"/>
      <w:ind w:right="361"/>
      <w:jc w:val="center"/>
      <w:outlineLvl w:val="1"/>
    </w:pPr>
    <w:rPr>
      <w:rFonts w:ascii="Book Antiqua" w:eastAsia="Book Antiqua" w:hAnsi="Book Antiqua" w:cs="Book Antiqu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9"/>
      <w:ind w:left="7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Professional</cp:lastModifiedBy>
  <cp:revision>4</cp:revision>
  <dcterms:created xsi:type="dcterms:W3CDTF">2026-06-01T06:38:00Z</dcterms:created>
  <dcterms:modified xsi:type="dcterms:W3CDTF">2026-06-01T07:53:00Z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LastSaved">
    <vt:filetime>2026-06-01T00:00:00Z</vt:filetime>
  </property>
  <property fmtid="{D5CDD505-2E9C-101B-9397-08002B2CF9AE}" pid="4" name="Producer">
    <vt:lpwstr>Epson Scan 2</vt:lpwstr>
  </property>
</Properties>
</file>